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ABD" w:rsidRPr="00156ABD" w:rsidRDefault="00156ABD" w:rsidP="00156AB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И</w:t>
      </w:r>
      <w:r w:rsidRPr="00156ABD">
        <w:rPr>
          <w:rFonts w:ascii="Times New Roman" w:eastAsia="Times New Roman" w:hAnsi="Times New Roman" w:cs="Times New Roman"/>
          <w:b/>
          <w:bCs/>
          <w:kern w:val="36"/>
          <w:sz w:val="48"/>
          <w:szCs w:val="48"/>
          <w:lang w:eastAsia="ru-RU"/>
        </w:rPr>
        <w:t>нструкция по сборке домов из СИП панелей</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В России с каждым годом в геометрической прогрессии увеличивается количество семей, построивших свои дома по панельно-каркасной технологии. Пожалуй, что уже нет даже самого малого населенного пункта, где не стояло хотя бы несколько таких домов. Но, перед строительством появляется вопрос: а как же будет происходить монтаж нашего дома?</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В этой инструкции мы постарались достаточно подробно показать вам все этапы строительства вашего будущего дома. Для быстрой и качественной сборки домов из SIP панелей необходимо строго выполнять положения данной инструкции.</w:t>
      </w:r>
    </w:p>
    <w:p w:rsidR="00156ABD" w:rsidRPr="00156ABD" w:rsidRDefault="00156ABD" w:rsidP="00156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1" name="Рисунок 1" descr="http://ecoeurodom.ru/images/how-to/prev_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oeurodom.ru/images/how-to/prev_1.jpg">
                      <a:hlinkClick r:id="rId5"/>
                    </pic:cNvPr>
                    <pic:cNvPicPr>
                      <a:picLocks noChangeAspect="1" noChangeArrowheads="1"/>
                    </pic:cNvPicPr>
                  </pic:nvPicPr>
                  <pic:blipFill>
                    <a:blip r:embed="rId6"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2324100" cy="1190625"/>
            <wp:effectExtent l="19050" t="0" r="0" b="0"/>
            <wp:docPr id="2" name="Рисунок 2" descr="http://ecoeurodom.ru/images/how-to/prev_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oeurodom.ru/images/how-to/prev_2.jpg">
                      <a:hlinkClick r:id="rId7"/>
                    </pic:cNvPr>
                    <pic:cNvPicPr>
                      <a:picLocks noChangeAspect="1" noChangeArrowheads="1"/>
                    </pic:cNvPicPr>
                  </pic:nvPicPr>
                  <pic:blipFill>
                    <a:blip r:embed="rId8" cstate="print"/>
                    <a:srcRect/>
                    <a:stretch>
                      <a:fillRect/>
                    </a:stretch>
                  </pic:blipFill>
                  <pic:spPr bwMode="auto">
                    <a:xfrm>
                      <a:off x="0" y="0"/>
                      <a:ext cx="2324100" cy="11906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1981200" cy="1190625"/>
            <wp:effectExtent l="19050" t="0" r="0" b="0"/>
            <wp:docPr id="3" name="Рисунок 3" descr="http://ecoeurodom.ru/images/how-to/prev_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coeurodom.ru/images/how-to/prev_3.jpg">
                      <a:hlinkClick r:id="rId9"/>
                    </pic:cNvPr>
                    <pic:cNvPicPr>
                      <a:picLocks noChangeAspect="1" noChangeArrowheads="1"/>
                    </pic:cNvPicPr>
                  </pic:nvPicPr>
                  <pic:blipFill>
                    <a:blip r:embed="rId10" cstate="print"/>
                    <a:srcRect/>
                    <a:stretch>
                      <a:fillRect/>
                    </a:stretch>
                  </pic:blipFill>
                  <pic:spPr bwMode="auto">
                    <a:xfrm>
                      <a:off x="0" y="0"/>
                      <a:ext cx="1981200" cy="11906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1657350" cy="1190625"/>
            <wp:effectExtent l="19050" t="0" r="0" b="0"/>
            <wp:docPr id="4" name="Рисунок 4" descr="http://ecoeurodom.ru/images/how-to/prev_4.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coeurodom.ru/images/how-to/prev_4.jpg">
                      <a:hlinkClick r:id="rId11"/>
                    </pic:cNvPr>
                    <pic:cNvPicPr>
                      <a:picLocks noChangeAspect="1" noChangeArrowheads="1"/>
                    </pic:cNvPicPr>
                  </pic:nvPicPr>
                  <pic:blipFill>
                    <a:blip r:embed="rId12" cstate="print"/>
                    <a:srcRect/>
                    <a:stretch>
                      <a:fillRect/>
                    </a:stretch>
                  </pic:blipFill>
                  <pic:spPr bwMode="auto">
                    <a:xfrm>
                      <a:off x="0" y="0"/>
                      <a:ext cx="1657350"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5" name="Рисунок 5" descr="http://ecoeurodom.ru/images/how-to/prev_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coeurodom.ru/images/how-to/prev_5.jpg">
                      <a:hlinkClick r:id="rId13"/>
                    </pic:cNvPr>
                    <pic:cNvPicPr>
                      <a:picLocks noChangeAspect="1" noChangeArrowheads="1"/>
                    </pic:cNvPicPr>
                  </pic:nvPicPr>
                  <pic:blipFill>
                    <a:blip r:embed="rId14"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1. Первоначальным этапом по строительству дома является устройство фундамента. Рекомендуемыми типами фундаментов под дома, построенных по панельно-каркасной технологии, являются фундаменты из винтовых свай. Огромные плюсы данной технологии состоят в том, что все работы происходят в очень краткие сроки (всего</w:t>
      </w:r>
      <w:proofErr w:type="gramStart"/>
      <w:r w:rsidRPr="00156ABD">
        <w:rPr>
          <w:rFonts w:ascii="Times New Roman" w:eastAsia="Times New Roman" w:hAnsi="Times New Roman" w:cs="Times New Roman"/>
          <w:sz w:val="24"/>
          <w:szCs w:val="24"/>
          <w:lang w:eastAsia="ru-RU"/>
        </w:rPr>
        <w:t>1</w:t>
      </w:r>
      <w:proofErr w:type="gramEnd"/>
      <w:r w:rsidRPr="00156ABD">
        <w:rPr>
          <w:rFonts w:ascii="Times New Roman" w:eastAsia="Times New Roman" w:hAnsi="Times New Roman" w:cs="Times New Roman"/>
          <w:sz w:val="24"/>
          <w:szCs w:val="24"/>
          <w:lang w:eastAsia="ru-RU"/>
        </w:rPr>
        <w:t>, 2 дня), есть возможность производить монтаж даже и в зимнее время года, винтовым сваям не нужно отстаиваться, да и стоимость существеннее ниже традиционных вариантов!</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7620000" cy="3524250"/>
            <wp:effectExtent l="19050" t="0" r="0" b="0"/>
            <wp:docPr id="6" name="Рисунок 6" descr="http://ecoeurodom.ru/images/how-t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oeurodom.ru/images/how-to/6.jpg"/>
                    <pic:cNvPicPr>
                      <a:picLocks noChangeAspect="1" noChangeArrowheads="1"/>
                    </pic:cNvPicPr>
                  </pic:nvPicPr>
                  <pic:blipFill>
                    <a:blip r:embed="rId15" cstate="print"/>
                    <a:srcRect/>
                    <a:stretch>
                      <a:fillRect/>
                    </a:stretch>
                  </pic:blipFill>
                  <pic:spPr bwMode="auto">
                    <a:xfrm>
                      <a:off x="0" y="0"/>
                      <a:ext cx="7620000" cy="3524250"/>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2.  После окончания работ по устройству фундамента, необходимо обеспечить надежную гидроизоляцию всех деревянных элементов строящегося дома от металлических и бетонных частей конструкции. Для этого перед укладкой нижнего </w:t>
      </w:r>
      <w:proofErr w:type="spellStart"/>
      <w:r w:rsidRPr="00156ABD">
        <w:rPr>
          <w:rFonts w:ascii="Times New Roman" w:eastAsia="Times New Roman" w:hAnsi="Times New Roman" w:cs="Times New Roman"/>
          <w:sz w:val="24"/>
          <w:szCs w:val="24"/>
          <w:lang w:eastAsia="ru-RU"/>
        </w:rPr>
        <w:t>венцового</w:t>
      </w:r>
      <w:proofErr w:type="spellEnd"/>
      <w:r w:rsidRPr="00156ABD">
        <w:rPr>
          <w:rFonts w:ascii="Times New Roman" w:eastAsia="Times New Roman" w:hAnsi="Times New Roman" w:cs="Times New Roman"/>
          <w:sz w:val="24"/>
          <w:szCs w:val="24"/>
          <w:lang w:eastAsia="ru-RU"/>
        </w:rPr>
        <w:t xml:space="preserve"> (обвязочного) бруса на оголовки винтовых свай или другой  вид фундамента укладывают рубероид в два слоя по ГОСТ 10923-93.</w:t>
      </w:r>
    </w:p>
    <w:tbl>
      <w:tblPr>
        <w:tblW w:w="0" w:type="auto"/>
        <w:tblCellSpacing w:w="15" w:type="dxa"/>
        <w:tblCellMar>
          <w:top w:w="15" w:type="dxa"/>
          <w:left w:w="15" w:type="dxa"/>
          <w:bottom w:w="15" w:type="dxa"/>
          <w:right w:w="15" w:type="dxa"/>
        </w:tblCellMar>
        <w:tblLook w:val="04A0"/>
      </w:tblPr>
      <w:tblGrid>
        <w:gridCol w:w="3045"/>
        <w:gridCol w:w="4155"/>
      </w:tblGrid>
      <w:tr w:rsidR="00156ABD" w:rsidRPr="00156ABD" w:rsidTr="00156ABD">
        <w:trPr>
          <w:tblCellSpacing w:w="15" w:type="dxa"/>
        </w:trPr>
        <w:tc>
          <w:tcPr>
            <w:tcW w:w="0" w:type="auto"/>
            <w:vMerge w:val="restart"/>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16"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857375" cy="2486025"/>
                    <wp:effectExtent l="19050" t="0" r="9525" b="0"/>
                    <wp:wrapSquare wrapText="bothSides"/>
                    <wp:docPr id="88" name="Рисунок 2" descr="http://ecoeurodom.ru/images/how-to/7.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oeurodom.ru/images/how-to/7.jpg">
                              <a:hlinkClick r:id="rId16"/>
                            </pic:cNvPr>
                            <pic:cNvPicPr>
                              <a:picLocks noChangeAspect="1" noChangeArrowheads="1"/>
                            </pic:cNvPicPr>
                          </pic:nvPicPr>
                          <pic:blipFill>
                            <a:blip r:embed="rId17" cstate="print"/>
                            <a:srcRect/>
                            <a:stretch>
                              <a:fillRect/>
                            </a:stretch>
                          </pic:blipFill>
                          <pic:spPr bwMode="auto">
                            <a:xfrm>
                              <a:off x="0" y="0"/>
                              <a:ext cx="1857375" cy="2486025"/>
                            </a:xfrm>
                            <a:prstGeom prst="rect">
                              <a:avLst/>
                            </a:prstGeom>
                            <a:noFill/>
                            <a:ln w="9525">
                              <a:noFill/>
                              <a:miter lim="800000"/>
                              <a:headEnd/>
                              <a:tailEnd/>
                            </a:ln>
                          </pic:spPr>
                        </pic:pic>
                      </a:graphicData>
                    </a:graphic>
                  </wp:anchor>
                </w:drawing>
              </w:r>
            </w:hyperlink>
          </w:p>
        </w:tc>
        <w:tc>
          <w:tcPr>
            <w:tcW w:w="0" w:type="auto"/>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18"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571750" cy="1219200"/>
                    <wp:effectExtent l="19050" t="0" r="0" b="0"/>
                    <wp:wrapSquare wrapText="bothSides"/>
                    <wp:docPr id="87" name="Рисунок 3" descr="http://ecoeurodom.ru/images/how-to/prev_8.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coeurodom.ru/images/how-to/prev_8.jpg">
                              <a:hlinkClick r:id="rId18"/>
                            </pic:cNvPr>
                            <pic:cNvPicPr>
                              <a:picLocks noChangeAspect="1" noChangeArrowheads="1"/>
                            </pic:cNvPicPr>
                          </pic:nvPicPr>
                          <pic:blipFill>
                            <a:blip r:embed="rId19" cstate="print"/>
                            <a:srcRect/>
                            <a:stretch>
                              <a:fillRect/>
                            </a:stretch>
                          </pic:blipFill>
                          <pic:spPr bwMode="auto">
                            <a:xfrm>
                              <a:off x="0" y="0"/>
                              <a:ext cx="2571750" cy="1219200"/>
                            </a:xfrm>
                            <a:prstGeom prst="rect">
                              <a:avLst/>
                            </a:prstGeom>
                            <a:noFill/>
                            <a:ln w="9525">
                              <a:noFill/>
                              <a:miter lim="800000"/>
                              <a:headEnd/>
                              <a:tailEnd/>
                            </a:ln>
                          </pic:spPr>
                        </pic:pic>
                      </a:graphicData>
                    </a:graphic>
                  </wp:anchor>
                </w:drawing>
              </w:r>
            </w:hyperlink>
          </w:p>
        </w:tc>
      </w:tr>
      <w:tr w:rsidR="00156ABD" w:rsidRPr="00156ABD" w:rsidTr="00156ABD">
        <w:trPr>
          <w:tblCellSpacing w:w="15" w:type="dxa"/>
        </w:trPr>
        <w:tc>
          <w:tcPr>
            <w:tcW w:w="0" w:type="auto"/>
            <w:vMerge/>
            <w:vAlign w:val="center"/>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20"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628775" cy="1219200"/>
                    <wp:effectExtent l="19050" t="0" r="9525" b="0"/>
                    <wp:wrapSquare wrapText="bothSides"/>
                    <wp:docPr id="86" name="Рисунок 4" descr="http://ecoeurodom.ru/images/how-to/prev_9.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coeurodom.ru/images/how-to/prev_9.jpg">
                              <a:hlinkClick r:id="rId20"/>
                            </pic:cNvPr>
                            <pic:cNvPicPr>
                              <a:picLocks noChangeAspect="1" noChangeArrowheads="1"/>
                            </pic:cNvPicPr>
                          </pic:nvPicPr>
                          <pic:blipFill>
                            <a:blip r:embed="rId21" cstate="print"/>
                            <a:srcRect/>
                            <a:stretch>
                              <a:fillRect/>
                            </a:stretch>
                          </pic:blipFill>
                          <pic:spPr bwMode="auto">
                            <a:xfrm>
                              <a:off x="0" y="0"/>
                              <a:ext cx="1628775" cy="1219200"/>
                            </a:xfrm>
                            <a:prstGeom prst="rect">
                              <a:avLst/>
                            </a:prstGeom>
                            <a:noFill/>
                            <a:ln w="9525">
                              <a:noFill/>
                              <a:miter lim="800000"/>
                              <a:headEnd/>
                              <a:tailEnd/>
                            </a:ln>
                          </pic:spPr>
                        </pic:pic>
                      </a:graphicData>
                    </a:graphic>
                  </wp:anchor>
                </w:drawing>
              </w:r>
            </w:hyperlink>
          </w:p>
        </w:tc>
      </w:tr>
    </w:tbl>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3. Следующий этап - монтаж нижнего обвязочного бруса, который служит основанием для устройства пола дома. Брус устанавливают на оголовки винтовых свай в соответствии с разработанными чертежами.</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hyperlink r:id="rId22"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238625" cy="2381250"/>
              <wp:effectExtent l="19050" t="0" r="9525" b="0"/>
              <wp:wrapSquare wrapText="bothSides"/>
              <wp:docPr id="85" name="Рисунок 5" descr="http://ecoeurodom.ru/images/how-to/10.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coeurodom.ru/images/how-to/10.jpg">
                        <a:hlinkClick r:id="rId22"/>
                      </pic:cNvPr>
                      <pic:cNvPicPr>
                        <a:picLocks noChangeAspect="1" noChangeArrowheads="1"/>
                      </pic:cNvPicPr>
                    </pic:nvPicPr>
                    <pic:blipFill>
                      <a:blip r:embed="rId23" cstate="print"/>
                      <a:srcRect/>
                      <a:stretch>
                        <a:fillRect/>
                      </a:stretch>
                    </pic:blipFill>
                    <pic:spPr bwMode="auto">
                      <a:xfrm>
                        <a:off x="0" y="0"/>
                        <a:ext cx="4238625" cy="2381250"/>
                      </a:xfrm>
                      <a:prstGeom prst="rect">
                        <a:avLst/>
                      </a:prstGeom>
                      <a:noFill/>
                      <a:ln w="9525">
                        <a:noFill/>
                        <a:miter lim="800000"/>
                        <a:headEnd/>
                        <a:tailEnd/>
                      </a:ln>
                    </pic:spPr>
                  </pic:pic>
                </a:graphicData>
              </a:graphic>
            </wp:anchor>
          </w:drawing>
        </w:r>
      </w:hyperlink>
      <w:hyperlink r:id="rId24"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66850" cy="2381250"/>
              <wp:effectExtent l="19050" t="0" r="0" b="0"/>
              <wp:wrapSquare wrapText="bothSides"/>
              <wp:docPr id="84" name="Рисунок 6" descr="http://ecoeurodom.ru/images/how-to/11.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oeurodom.ru/images/how-to/11.jpg">
                        <a:hlinkClick r:id="rId24"/>
                      </pic:cNvPr>
                      <pic:cNvPicPr>
                        <a:picLocks noChangeAspect="1" noChangeArrowheads="1"/>
                      </pic:cNvPicPr>
                    </pic:nvPicPr>
                    <pic:blipFill>
                      <a:blip r:embed="rId25" cstate="print"/>
                      <a:srcRect/>
                      <a:stretch>
                        <a:fillRect/>
                      </a:stretch>
                    </pic:blipFill>
                    <pic:spPr bwMode="auto">
                      <a:xfrm>
                        <a:off x="0" y="0"/>
                        <a:ext cx="1466850" cy="2381250"/>
                      </a:xfrm>
                      <a:prstGeom prst="rect">
                        <a:avLst/>
                      </a:prstGeom>
                      <a:noFill/>
                      <a:ln w="9525">
                        <a:noFill/>
                        <a:miter lim="800000"/>
                        <a:headEnd/>
                        <a:tailEnd/>
                      </a:ln>
                    </pic:spPr>
                  </pic:pic>
                </a:graphicData>
              </a:graphic>
            </wp:anchor>
          </w:drawing>
        </w:r>
      </w:hyperlink>
      <w:r w:rsidRPr="00156ABD">
        <w:rPr>
          <w:rFonts w:ascii="Times New Roman" w:eastAsia="Times New Roman" w:hAnsi="Times New Roman" w:cs="Times New Roman"/>
          <w:sz w:val="24"/>
          <w:szCs w:val="24"/>
          <w:lang w:eastAsia="ru-RU"/>
        </w:rPr>
        <w:br/>
      </w:r>
      <w:hyperlink r:id="rId26"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2143125"/>
              <wp:effectExtent l="19050" t="0" r="0" b="0"/>
              <wp:wrapSquare wrapText="bothSides"/>
              <wp:docPr id="83" name="Рисунок 7" descr="http://ecoeurodom.ru/images/how-to/12.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coeurodom.ru/images/how-to/12.jpg">
                        <a:hlinkClick r:id="rId26"/>
                      </pic:cNvPr>
                      <pic:cNvPicPr>
                        <a:picLocks noChangeAspect="1" noChangeArrowheads="1"/>
                      </pic:cNvPicPr>
                    </pic:nvPicPr>
                    <pic:blipFill>
                      <a:blip r:embed="rId27"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hyperlink>
      <w:hyperlink r:id="rId28"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2143125"/>
              <wp:effectExtent l="19050" t="0" r="0" b="0"/>
              <wp:wrapSquare wrapText="bothSides"/>
              <wp:docPr id="82" name="Рисунок 8" descr="http://ecoeurodom.ru/images/how-to/13.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coeurodom.ru/images/how-to/13.jpg">
                        <a:hlinkClick r:id="rId28"/>
                      </pic:cNvPr>
                      <pic:cNvPicPr>
                        <a:picLocks noChangeAspect="1" noChangeArrowheads="1"/>
                      </pic:cNvPicPr>
                    </pic:nvPicPr>
                    <pic:blipFill>
                      <a:blip r:embed="rId29"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hyperlink>
    </w:p>
    <w:p w:rsidR="00156ABD" w:rsidRPr="00156ABD" w:rsidRDefault="00156ABD" w:rsidP="00156ABD">
      <w:pPr>
        <w:spacing w:after="0"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4.  Дальнейшее строительство предусматривает монтаж перекрытия пола. Для гидроизоляции с наружной стороны SIP панели покрывают битумной мастикой по ГОСТ 25591-83 и ГОСТ30693-2000.</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00350" cy="1857375"/>
            <wp:effectExtent l="19050" t="0" r="0" b="0"/>
            <wp:docPr id="7" name="Рисунок 7" descr="http://ecoeurodom.ru/images/how-to/14.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coeurodom.ru/images/how-to/14.jpg">
                      <a:hlinkClick r:id="rId30"/>
                    </pic:cNvPr>
                    <pic:cNvPicPr>
                      <a:picLocks noChangeAspect="1" noChangeArrowheads="1"/>
                    </pic:cNvPicPr>
                  </pic:nvPicPr>
                  <pic:blipFill>
                    <a:blip r:embed="rId31" cstate="print"/>
                    <a:srcRect/>
                    <a:stretch>
                      <a:fillRect/>
                    </a:stretch>
                  </pic:blipFill>
                  <pic:spPr bwMode="auto">
                    <a:xfrm>
                      <a:off x="0" y="0"/>
                      <a:ext cx="2800350" cy="185737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800350" cy="1857375"/>
            <wp:effectExtent l="19050" t="0" r="0" b="0"/>
            <wp:docPr id="8" name="Рисунок 8" descr="http://ecoeurodom.ru/images/how-to/15.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coeurodom.ru/images/how-to/15.jpg">
                      <a:hlinkClick r:id="rId32"/>
                    </pic:cNvPr>
                    <pic:cNvPicPr>
                      <a:picLocks noChangeAspect="1" noChangeArrowheads="1"/>
                    </pic:cNvPicPr>
                  </pic:nvPicPr>
                  <pic:blipFill>
                    <a:blip r:embed="rId33" cstate="print"/>
                    <a:srcRect/>
                    <a:stretch>
                      <a:fillRect/>
                    </a:stretch>
                  </pic:blipFill>
                  <pic:spPr bwMode="auto">
                    <a:xfrm>
                      <a:off x="0" y="0"/>
                      <a:ext cx="2800350" cy="1857375"/>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Панели, согласно чертежу "перекрытие фундамента", раскладываются по периметру дома. Их сращивание по длине и ширине производится путём соединения панелей с брусом "шип в паз" и фиксацией с двух сторон </w:t>
      </w:r>
      <w:proofErr w:type="spellStart"/>
      <w:r w:rsidRPr="00156ABD">
        <w:rPr>
          <w:rFonts w:ascii="Times New Roman" w:eastAsia="Times New Roman" w:hAnsi="Times New Roman" w:cs="Times New Roman"/>
          <w:sz w:val="24"/>
          <w:szCs w:val="24"/>
          <w:lang w:eastAsia="ru-RU"/>
        </w:rPr>
        <w:t>саморезами</w:t>
      </w:r>
      <w:proofErr w:type="spellEnd"/>
      <w:r w:rsidRPr="00156ABD">
        <w:rPr>
          <w:rFonts w:ascii="Times New Roman" w:eastAsia="Times New Roman" w:hAnsi="Times New Roman" w:cs="Times New Roman"/>
          <w:sz w:val="24"/>
          <w:szCs w:val="24"/>
          <w:lang w:eastAsia="ru-RU"/>
        </w:rPr>
        <w:t>. Непосредственно перед сращиванием, на все пазы СИП панелей наносится монтажная пена.</w:t>
      </w:r>
    </w:p>
    <w:p w:rsidR="00156ABD" w:rsidRPr="00156ABD" w:rsidRDefault="00156ABD" w:rsidP="00156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2476500" cy="2143125"/>
            <wp:effectExtent l="19050" t="0" r="0" b="0"/>
            <wp:docPr id="9" name="Рисунок 9" descr="http://ecoeurodom.ru/images/how-to/16.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coeurodom.ru/images/how-to/16.jpg">
                      <a:hlinkClick r:id="rId34"/>
                    </pic:cNvPr>
                    <pic:cNvPicPr>
                      <a:picLocks noChangeAspect="1" noChangeArrowheads="1"/>
                    </pic:cNvPicPr>
                  </pic:nvPicPr>
                  <pic:blipFill>
                    <a:blip r:embed="rId35" cstate="print"/>
                    <a:srcRect/>
                    <a:stretch>
                      <a:fillRect/>
                    </a:stretch>
                  </pic:blipFill>
                  <pic:spPr bwMode="auto">
                    <a:xfrm>
                      <a:off x="0" y="0"/>
                      <a:ext cx="2476500" cy="21431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36" w:history="1">
        <w:r>
          <w:rPr>
            <w:rFonts w:ascii="Times New Roman" w:eastAsia="Times New Roman" w:hAnsi="Times New Roman" w:cs="Times New Roman"/>
            <w:noProof/>
            <w:color w:val="0000FF"/>
            <w:sz w:val="24"/>
            <w:szCs w:val="24"/>
            <w:lang w:eastAsia="ru-RU"/>
          </w:rPr>
          <w:drawing>
            <wp:inline distT="0" distB="0" distL="0" distR="0">
              <wp:extent cx="1600200" cy="2143125"/>
              <wp:effectExtent l="19050" t="0" r="0" b="0"/>
              <wp:docPr id="10" name="Рисунок 10" descr="http://ecoeurodom.ru/images/how-to/17.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coeurodom.ru/images/how-to/17.jpg">
                        <a:hlinkClick r:id="rId36"/>
                      </pic:cNvPr>
                      <pic:cNvPicPr>
                        <a:picLocks noChangeAspect="1" noChangeArrowheads="1"/>
                      </pic:cNvPicPr>
                    </pic:nvPicPr>
                    <pic:blipFill>
                      <a:blip r:embed="rId37" cstate="print"/>
                      <a:srcRect/>
                      <a:stretch>
                        <a:fillRect/>
                      </a:stretch>
                    </pic:blipFill>
                    <pic:spPr bwMode="auto">
                      <a:xfrm>
                        <a:off x="0" y="0"/>
                        <a:ext cx="1600200" cy="21431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Pr>
          <w:rFonts w:ascii="Times New Roman" w:eastAsia="Times New Roman" w:hAnsi="Times New Roman" w:cs="Times New Roman"/>
          <w:noProof/>
          <w:color w:val="0000FF"/>
          <w:sz w:val="24"/>
          <w:szCs w:val="24"/>
          <w:lang w:eastAsia="ru-RU"/>
        </w:rPr>
        <w:drawing>
          <wp:inline distT="0" distB="0" distL="0" distR="0">
            <wp:extent cx="2057400" cy="1619250"/>
            <wp:effectExtent l="19050" t="0" r="0" b="0"/>
            <wp:docPr id="11" name="Рисунок 11" descr="http://ecoeurodom.ru/images/how-to/18.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coeurodom.ru/images/how-to/18.jpg">
                      <a:hlinkClick r:id="rId38"/>
                    </pic:cNvPr>
                    <pic:cNvPicPr>
                      <a:picLocks noChangeAspect="1" noChangeArrowheads="1"/>
                    </pic:cNvPicPr>
                  </pic:nvPicPr>
                  <pic:blipFill>
                    <a:blip r:embed="rId39" cstate="print"/>
                    <a:srcRect/>
                    <a:stretch>
                      <a:fillRect/>
                    </a:stretch>
                  </pic:blipFill>
                  <pic:spPr bwMode="auto">
                    <a:xfrm>
                      <a:off x="0" y="0"/>
                      <a:ext cx="2057400" cy="16192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2009775" cy="1619250"/>
            <wp:effectExtent l="19050" t="0" r="9525" b="0"/>
            <wp:docPr id="12" name="Рисунок 12" descr="http://ecoeurodom.ru/images/how-to/19.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ecoeurodom.ru/images/how-to/19.jpg">
                      <a:hlinkClick r:id="rId40"/>
                    </pic:cNvPr>
                    <pic:cNvPicPr>
                      <a:picLocks noChangeAspect="1" noChangeArrowheads="1"/>
                    </pic:cNvPicPr>
                  </pic:nvPicPr>
                  <pic:blipFill>
                    <a:blip r:embed="rId41" cstate="print"/>
                    <a:srcRect/>
                    <a:stretch>
                      <a:fillRect/>
                    </a:stretch>
                  </pic:blipFill>
                  <pic:spPr bwMode="auto">
                    <a:xfrm>
                      <a:off x="0" y="0"/>
                      <a:ext cx="2009775" cy="16192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3752850" cy="1619250"/>
            <wp:effectExtent l="19050" t="0" r="0" b="0"/>
            <wp:docPr id="13" name="Рисунок 13" descr="http://ecoeurodom.ru/images/how-to/20.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coeurodom.ru/images/how-to/20.jpg">
                      <a:hlinkClick r:id="rId42"/>
                    </pic:cNvPr>
                    <pic:cNvPicPr>
                      <a:picLocks noChangeAspect="1" noChangeArrowheads="1"/>
                    </pic:cNvPicPr>
                  </pic:nvPicPr>
                  <pic:blipFill>
                    <a:blip r:embed="rId43" cstate="print"/>
                    <a:srcRect/>
                    <a:stretch>
                      <a:fillRect/>
                    </a:stretch>
                  </pic:blipFill>
                  <pic:spPr bwMode="auto">
                    <a:xfrm>
                      <a:off x="0" y="0"/>
                      <a:ext cx="3752850" cy="1619250"/>
                    </a:xfrm>
                    <a:prstGeom prst="rect">
                      <a:avLst/>
                    </a:prstGeom>
                    <a:noFill/>
                    <a:ln w="9525">
                      <a:noFill/>
                      <a:miter lim="800000"/>
                      <a:headEnd/>
                      <a:tailEnd/>
                    </a:ln>
                  </pic:spPr>
                </pic:pic>
              </a:graphicData>
            </a:graphic>
          </wp:inline>
        </w:drawing>
      </w:r>
    </w:p>
    <w:p w:rsidR="00156ABD" w:rsidRPr="00156ABD" w:rsidRDefault="00156ABD" w:rsidP="00156ABD">
      <w:pPr>
        <w:spacing w:after="0"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5. По окончании сборки перекрытий, торцы панелей </w:t>
      </w:r>
      <w:proofErr w:type="spellStart"/>
      <w:r w:rsidRPr="00156ABD">
        <w:rPr>
          <w:rFonts w:ascii="Times New Roman" w:eastAsia="Times New Roman" w:hAnsi="Times New Roman" w:cs="Times New Roman"/>
          <w:sz w:val="24"/>
          <w:szCs w:val="24"/>
          <w:lang w:eastAsia="ru-RU"/>
        </w:rPr>
        <w:t>пропенивают</w:t>
      </w:r>
      <w:proofErr w:type="spellEnd"/>
      <w:r w:rsidRPr="00156ABD">
        <w:rPr>
          <w:rFonts w:ascii="Times New Roman" w:eastAsia="Times New Roman" w:hAnsi="Times New Roman" w:cs="Times New Roman"/>
          <w:sz w:val="24"/>
          <w:szCs w:val="24"/>
          <w:lang w:eastAsia="ru-RU"/>
        </w:rPr>
        <w:t xml:space="preserve"> монтажной пеной и зашивают доской по внешнему периметру.</w:t>
      </w:r>
    </w:p>
    <w:p w:rsidR="00156ABD" w:rsidRPr="00156ABD" w:rsidRDefault="00156ABD" w:rsidP="00156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000250" cy="1952625"/>
            <wp:effectExtent l="19050" t="0" r="0" b="0"/>
            <wp:docPr id="14" name="Рисунок 14" descr="http://ecoeurodom.ru/images/how-to/21.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coeurodom.ru/images/how-to/21.jpg">
                      <a:hlinkClick r:id="rId44"/>
                    </pic:cNvPr>
                    <pic:cNvPicPr>
                      <a:picLocks noChangeAspect="1" noChangeArrowheads="1"/>
                    </pic:cNvPicPr>
                  </pic:nvPicPr>
                  <pic:blipFill>
                    <a:blip r:embed="rId45" cstate="print"/>
                    <a:srcRect/>
                    <a:stretch>
                      <a:fillRect/>
                    </a:stretch>
                  </pic:blipFill>
                  <pic:spPr bwMode="auto">
                    <a:xfrm>
                      <a:off x="0" y="0"/>
                      <a:ext cx="2000250" cy="1952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000250" cy="1952625"/>
            <wp:effectExtent l="19050" t="0" r="0" b="0"/>
            <wp:docPr id="15" name="Рисунок 15" descr="http://ecoeurodom.ru/images/how-to/22.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coeurodom.ru/images/how-to/22.jpg">
                      <a:hlinkClick r:id="rId46"/>
                    </pic:cNvPr>
                    <pic:cNvPicPr>
                      <a:picLocks noChangeAspect="1" noChangeArrowheads="1"/>
                    </pic:cNvPicPr>
                  </pic:nvPicPr>
                  <pic:blipFill>
                    <a:blip r:embed="rId47" cstate="print"/>
                    <a:srcRect/>
                    <a:stretch>
                      <a:fillRect/>
                    </a:stretch>
                  </pic:blipFill>
                  <pic:spPr bwMode="auto">
                    <a:xfrm>
                      <a:off x="0" y="0"/>
                      <a:ext cx="2000250" cy="1952625"/>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hyperlink r:id="rId48"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000250" cy="1952625"/>
              <wp:effectExtent l="19050" t="0" r="0" b="0"/>
              <wp:wrapSquare wrapText="bothSides"/>
              <wp:docPr id="81" name="Рисунок 9" descr="http://ecoeurodom.ru/images/how-to/23.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coeurodom.ru/images/how-to/23.jpg">
                        <a:hlinkClick r:id="rId48"/>
                      </pic:cNvPr>
                      <pic:cNvPicPr>
                        <a:picLocks noChangeAspect="1" noChangeArrowheads="1"/>
                      </pic:cNvPicPr>
                    </pic:nvPicPr>
                    <pic:blipFill>
                      <a:blip r:embed="rId49" cstate="print"/>
                      <a:srcRect/>
                      <a:stretch>
                        <a:fillRect/>
                      </a:stretch>
                    </pic:blipFill>
                    <pic:spPr bwMode="auto">
                      <a:xfrm>
                        <a:off x="0" y="0"/>
                        <a:ext cx="2000250" cy="1952625"/>
                      </a:xfrm>
                      <a:prstGeom prst="rect">
                        <a:avLst/>
                      </a:prstGeom>
                      <a:noFill/>
                      <a:ln w="9525">
                        <a:noFill/>
                        <a:miter lim="800000"/>
                        <a:headEnd/>
                        <a:tailEnd/>
                      </a:ln>
                    </pic:spPr>
                  </pic:pic>
                </a:graphicData>
              </a:graphic>
            </wp:anchor>
          </w:drawing>
        </w:r>
      </w:hyperlink>
      <w:r w:rsidRPr="00156ABD">
        <w:rPr>
          <w:rFonts w:ascii="Times New Roman" w:eastAsia="Times New Roman" w:hAnsi="Times New Roman" w:cs="Times New Roman"/>
          <w:sz w:val="24"/>
          <w:szCs w:val="24"/>
          <w:lang w:eastAsia="ru-RU"/>
        </w:rPr>
        <w:t>6. Следующим этапом идет сборка стен первого этажа. В первую очередь, в соответствии с предварительно разработанной схемой монтажа, укладывается нижняя обвязка стен первого этажа по чертежу "план расположения обвязочной доски". Установку нижней обвязки следует проводить очень внимательно, потому как при отклонениях от схемы монтажа, возникнут проблемы при дальнейшей сборке стен.</w:t>
      </w:r>
    </w:p>
    <w:tbl>
      <w:tblPr>
        <w:tblW w:w="0" w:type="auto"/>
        <w:tblCellSpacing w:w="15" w:type="dxa"/>
        <w:tblCellMar>
          <w:top w:w="15" w:type="dxa"/>
          <w:left w:w="15" w:type="dxa"/>
          <w:bottom w:w="15" w:type="dxa"/>
          <w:right w:w="15" w:type="dxa"/>
        </w:tblCellMar>
        <w:tblLook w:val="04A0"/>
      </w:tblPr>
      <w:tblGrid>
        <w:gridCol w:w="2682"/>
        <w:gridCol w:w="2116"/>
        <w:gridCol w:w="1467"/>
      </w:tblGrid>
      <w:tr w:rsidR="00156ABD" w:rsidRPr="00156ABD" w:rsidTr="00156ABD">
        <w:trPr>
          <w:tblCellSpacing w:w="15" w:type="dxa"/>
        </w:trPr>
        <w:tc>
          <w:tcPr>
            <w:tcW w:w="0" w:type="auto"/>
            <w:vMerge w:val="restart"/>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50"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057400" cy="2486025"/>
                    <wp:effectExtent l="19050" t="0" r="0" b="0"/>
                    <wp:wrapSquare wrapText="bothSides"/>
                    <wp:docPr id="80" name="Рисунок 10" descr="http://ecoeurodom.ru/images/how-to/24.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coeurodom.ru/images/how-to/24.jpg">
                              <a:hlinkClick r:id="rId50"/>
                            </pic:cNvPr>
                            <pic:cNvPicPr>
                              <a:picLocks noChangeAspect="1" noChangeArrowheads="1"/>
                            </pic:cNvPicPr>
                          </pic:nvPicPr>
                          <pic:blipFill>
                            <a:blip r:embed="rId51" cstate="print"/>
                            <a:srcRect/>
                            <a:stretch>
                              <a:fillRect/>
                            </a:stretch>
                          </pic:blipFill>
                          <pic:spPr bwMode="auto">
                            <a:xfrm>
                              <a:off x="0" y="0"/>
                              <a:ext cx="2057400" cy="2486025"/>
                            </a:xfrm>
                            <a:prstGeom prst="rect">
                              <a:avLst/>
                            </a:prstGeom>
                            <a:noFill/>
                            <a:ln w="9525">
                              <a:noFill/>
                              <a:miter lim="800000"/>
                              <a:headEnd/>
                              <a:tailEnd/>
                            </a:ln>
                          </pic:spPr>
                        </pic:pic>
                      </a:graphicData>
                    </a:graphic>
                  </wp:anchor>
                </w:drawing>
              </w:r>
            </w:hyperlink>
          </w:p>
        </w:tc>
        <w:tc>
          <w:tcPr>
            <w:tcW w:w="0" w:type="auto"/>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52"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619250" cy="1219200"/>
                    <wp:effectExtent l="19050" t="0" r="0" b="0"/>
                    <wp:wrapSquare wrapText="bothSides"/>
                    <wp:docPr id="79" name="Рисунок 11" descr="http://ecoeurodom.ru/images/how-to/25.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ecoeurodom.ru/images/how-to/25.jpg">
                              <a:hlinkClick r:id="rId52"/>
                            </pic:cNvPr>
                            <pic:cNvPicPr>
                              <a:picLocks noChangeAspect="1" noChangeArrowheads="1"/>
                            </pic:cNvPicPr>
                          </pic:nvPicPr>
                          <pic:blipFill>
                            <a:blip r:embed="rId53" cstate="print"/>
                            <a:srcRect/>
                            <a:stretch>
                              <a:fillRect/>
                            </a:stretch>
                          </pic:blipFill>
                          <pic:spPr bwMode="auto">
                            <a:xfrm>
                              <a:off x="0" y="0"/>
                              <a:ext cx="1619250" cy="1219200"/>
                            </a:xfrm>
                            <a:prstGeom prst="rect">
                              <a:avLst/>
                            </a:prstGeom>
                            <a:noFill/>
                            <a:ln w="9525">
                              <a:noFill/>
                              <a:miter lim="800000"/>
                              <a:headEnd/>
                              <a:tailEnd/>
                            </a:ln>
                          </pic:spPr>
                        </pic:pic>
                      </a:graphicData>
                    </a:graphic>
                  </wp:anchor>
                </w:drawing>
              </w:r>
            </w:hyperlink>
          </w:p>
        </w:tc>
        <w:tc>
          <w:tcPr>
            <w:tcW w:w="0" w:type="auto"/>
            <w:vMerge w:val="restart"/>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Потом следует монтаж непосредственно самих стен, состоящих из SIP панелей и деревянного каркаса между ними. Предварительно необходимо по чертежам изучить схему расположения и маркировки стен. Сборка начинается с установки двух угловых панелей.</w:t>
            </w:r>
          </w:p>
        </w:tc>
      </w:tr>
      <w:tr w:rsidR="00156ABD" w:rsidRPr="00156ABD" w:rsidTr="00156ABD">
        <w:trPr>
          <w:tblCellSpacing w:w="15" w:type="dxa"/>
        </w:trPr>
        <w:tc>
          <w:tcPr>
            <w:tcW w:w="0" w:type="auto"/>
            <w:vMerge/>
            <w:vAlign w:val="center"/>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54"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619250" cy="1219200"/>
                    <wp:effectExtent l="19050" t="0" r="0" b="0"/>
                    <wp:wrapSquare wrapText="bothSides"/>
                    <wp:docPr id="78" name="Рисунок 12" descr="http://ecoeurodom.ru/images/how-to/26.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ecoeurodom.ru/images/how-to/26.jpg">
                              <a:hlinkClick r:id="rId54"/>
                            </pic:cNvPr>
                            <pic:cNvPicPr>
                              <a:picLocks noChangeAspect="1" noChangeArrowheads="1"/>
                            </pic:cNvPicPr>
                          </pic:nvPicPr>
                          <pic:blipFill>
                            <a:blip r:embed="rId55" cstate="print"/>
                            <a:srcRect/>
                            <a:stretch>
                              <a:fillRect/>
                            </a:stretch>
                          </pic:blipFill>
                          <pic:spPr bwMode="auto">
                            <a:xfrm>
                              <a:off x="0" y="0"/>
                              <a:ext cx="1619250" cy="1219200"/>
                            </a:xfrm>
                            <a:prstGeom prst="rect">
                              <a:avLst/>
                            </a:prstGeom>
                            <a:noFill/>
                            <a:ln w="9525">
                              <a:noFill/>
                              <a:miter lim="800000"/>
                              <a:headEnd/>
                              <a:tailEnd/>
                            </a:ln>
                          </pic:spPr>
                        </pic:pic>
                      </a:graphicData>
                    </a:graphic>
                  </wp:anchor>
                </w:drawing>
              </w:r>
            </w:hyperlink>
          </w:p>
        </w:tc>
        <w:tc>
          <w:tcPr>
            <w:tcW w:w="0" w:type="auto"/>
            <w:vMerge/>
            <w:vAlign w:val="center"/>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p>
        </w:tc>
      </w:tr>
    </w:tbl>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Далее, продолжается последовательная установка всех стеновых панелей и стоек по периметру и во внутренних помещениях дома в обе стороны от первого угла. Перед установкой панелей все выборки в </w:t>
      </w:r>
      <w:proofErr w:type="spellStart"/>
      <w:r w:rsidRPr="00156ABD">
        <w:rPr>
          <w:rFonts w:ascii="Times New Roman" w:eastAsia="Times New Roman" w:hAnsi="Times New Roman" w:cs="Times New Roman"/>
          <w:sz w:val="24"/>
          <w:szCs w:val="24"/>
          <w:lang w:eastAsia="ru-RU"/>
        </w:rPr>
        <w:t>пенополистироле</w:t>
      </w:r>
      <w:proofErr w:type="spellEnd"/>
      <w:r w:rsidRPr="00156ABD">
        <w:rPr>
          <w:rFonts w:ascii="Times New Roman" w:eastAsia="Times New Roman" w:hAnsi="Times New Roman" w:cs="Times New Roman"/>
          <w:sz w:val="24"/>
          <w:szCs w:val="24"/>
          <w:lang w:eastAsia="ru-RU"/>
        </w:rPr>
        <w:t xml:space="preserve"> устанавливаемых SIP панелей обрабатываются монтажной пеной.</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2962275" cy="2047875"/>
            <wp:effectExtent l="19050" t="0" r="9525" b="0"/>
            <wp:docPr id="16" name="Рисунок 16" descr="http://ecoeurodom.ru/images/how-to/27.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coeurodom.ru/images/how-to/27.jpg">
                      <a:hlinkClick r:id="rId56"/>
                    </pic:cNvPr>
                    <pic:cNvPicPr>
                      <a:picLocks noChangeAspect="1" noChangeArrowheads="1"/>
                    </pic:cNvPicPr>
                  </pic:nvPicPr>
                  <pic:blipFill>
                    <a:blip r:embed="rId57" cstate="print"/>
                    <a:srcRect/>
                    <a:stretch>
                      <a:fillRect/>
                    </a:stretch>
                  </pic:blipFill>
                  <pic:spPr bwMode="auto">
                    <a:xfrm>
                      <a:off x="0" y="0"/>
                      <a:ext cx="2962275" cy="204787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58" w:history="1">
        <w:r>
          <w:rPr>
            <w:rFonts w:ascii="Times New Roman" w:eastAsia="Times New Roman" w:hAnsi="Times New Roman" w:cs="Times New Roman"/>
            <w:noProof/>
            <w:color w:val="0000FF"/>
            <w:sz w:val="24"/>
            <w:szCs w:val="24"/>
            <w:lang w:eastAsia="ru-RU"/>
          </w:rPr>
          <w:drawing>
            <wp:inline distT="0" distB="0" distL="0" distR="0">
              <wp:extent cx="2724150" cy="2047875"/>
              <wp:effectExtent l="19050" t="0" r="0" b="0"/>
              <wp:docPr id="17" name="Рисунок 17" descr="http://ecoeurodom.ru/images/how-to/28.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coeurodom.ru/images/how-to/28.jpg">
                        <a:hlinkClick r:id="rId58"/>
                      </pic:cNvPr>
                      <pic:cNvPicPr>
                        <a:picLocks noChangeAspect="1" noChangeArrowheads="1"/>
                      </pic:cNvPicPr>
                    </pic:nvPicPr>
                    <pic:blipFill>
                      <a:blip r:embed="rId59" cstate="print"/>
                      <a:srcRect/>
                      <a:stretch>
                        <a:fillRect/>
                      </a:stretch>
                    </pic:blipFill>
                    <pic:spPr bwMode="auto">
                      <a:xfrm>
                        <a:off x="0" y="0"/>
                        <a:ext cx="2724150" cy="204787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Pr>
          <w:rFonts w:ascii="Times New Roman" w:eastAsia="Times New Roman" w:hAnsi="Times New Roman" w:cs="Times New Roman"/>
          <w:noProof/>
          <w:color w:val="0000FF"/>
          <w:sz w:val="24"/>
          <w:szCs w:val="24"/>
          <w:lang w:eastAsia="ru-RU"/>
        </w:rPr>
        <w:drawing>
          <wp:inline distT="0" distB="0" distL="0" distR="0">
            <wp:extent cx="2971800" cy="1828800"/>
            <wp:effectExtent l="19050" t="0" r="0" b="0"/>
            <wp:docPr id="18" name="Рисунок 18" descr="http://ecoeurodom.ru/images/how-to/29.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coeurodom.ru/images/how-to/29.jpg">
                      <a:hlinkClick r:id="rId60"/>
                    </pic:cNvPr>
                    <pic:cNvPicPr>
                      <a:picLocks noChangeAspect="1" noChangeArrowheads="1"/>
                    </pic:cNvPicPr>
                  </pic:nvPicPr>
                  <pic:blipFill>
                    <a:blip r:embed="rId61" cstate="print"/>
                    <a:srcRect/>
                    <a:stretch>
                      <a:fillRect/>
                    </a:stretch>
                  </pic:blipFill>
                  <pic:spPr bwMode="auto">
                    <a:xfrm>
                      <a:off x="0" y="0"/>
                      <a:ext cx="2971800" cy="182880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933700" cy="1828800"/>
            <wp:effectExtent l="19050" t="0" r="0" b="0"/>
            <wp:docPr id="19" name="Рисунок 19" descr="http://ecoeurodom.ru/images/how-to/30.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ecoeurodom.ru/images/how-to/30.jpg">
                      <a:hlinkClick r:id="rId62"/>
                    </pic:cNvPr>
                    <pic:cNvPicPr>
                      <a:picLocks noChangeAspect="1" noChangeArrowheads="1"/>
                    </pic:cNvPicPr>
                  </pic:nvPicPr>
                  <pic:blipFill>
                    <a:blip r:embed="rId63" cstate="print"/>
                    <a:srcRect/>
                    <a:stretch>
                      <a:fillRect/>
                    </a:stretch>
                  </pic:blipFill>
                  <pic:spPr bwMode="auto">
                    <a:xfrm>
                      <a:off x="0" y="0"/>
                      <a:ext cx="2933700" cy="182880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br/>
      </w:r>
      <w:r w:rsidRPr="00156ABD">
        <w:rPr>
          <w:rFonts w:ascii="Times New Roman" w:eastAsia="Times New Roman" w:hAnsi="Times New Roman" w:cs="Times New Roman"/>
          <w:sz w:val="24"/>
          <w:szCs w:val="24"/>
          <w:lang w:eastAsia="ru-RU"/>
        </w:rPr>
        <w:br/>
        <w:t>Монтаж каждой SIP панели строго контролируется строительным уровнем.</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1666875" cy="2762250"/>
            <wp:effectExtent l="19050" t="0" r="9525" b="0"/>
            <wp:docPr id="20" name="Рисунок 20" descr="http://ecoeurodom.ru/images/how-to/31.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ecoeurodom.ru/images/how-to/31.jpg">
                      <a:hlinkClick r:id="rId64"/>
                    </pic:cNvPr>
                    <pic:cNvPicPr>
                      <a:picLocks noChangeAspect="1" noChangeArrowheads="1"/>
                    </pic:cNvPicPr>
                  </pic:nvPicPr>
                  <pic:blipFill>
                    <a:blip r:embed="rId65" cstate="print"/>
                    <a:srcRect/>
                    <a:stretch>
                      <a:fillRect/>
                    </a:stretch>
                  </pic:blipFill>
                  <pic:spPr bwMode="auto">
                    <a:xfrm>
                      <a:off x="0" y="0"/>
                      <a:ext cx="1666875" cy="27622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4181475" cy="2762250"/>
            <wp:effectExtent l="19050" t="0" r="9525" b="0"/>
            <wp:docPr id="21" name="Рисунок 21" descr="http://ecoeurodom.ru/images/how-to/32.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coeurodom.ru/images/how-to/32.jpg">
                      <a:hlinkClick r:id="rId66"/>
                    </pic:cNvPr>
                    <pic:cNvPicPr>
                      <a:picLocks noChangeAspect="1" noChangeArrowheads="1"/>
                    </pic:cNvPicPr>
                  </pic:nvPicPr>
                  <pic:blipFill>
                    <a:blip r:embed="rId67" cstate="print"/>
                    <a:srcRect/>
                    <a:stretch>
                      <a:fillRect/>
                    </a:stretch>
                  </pic:blipFill>
                  <pic:spPr bwMode="auto">
                    <a:xfrm>
                      <a:off x="0" y="0"/>
                      <a:ext cx="4181475" cy="2762250"/>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Сборка стен первого этажа дома заканчивается на заранее выбранном последнем углу. В предварительно обработанную монтажной пеной выборку </w:t>
      </w:r>
      <w:hyperlink r:id="rId68" w:history="1">
        <w:r w:rsidRPr="00156ABD">
          <w:rPr>
            <w:rFonts w:ascii="Times New Roman" w:eastAsia="Times New Roman" w:hAnsi="Times New Roman" w:cs="Times New Roman"/>
            <w:color w:val="0000FF"/>
            <w:sz w:val="24"/>
            <w:szCs w:val="24"/>
            <w:u w:val="single"/>
            <w:lang w:eastAsia="ru-RU"/>
          </w:rPr>
          <w:t>SIP панели</w:t>
        </w:r>
      </w:hyperlink>
      <w:r w:rsidRPr="00156ABD">
        <w:rPr>
          <w:rFonts w:ascii="Times New Roman" w:eastAsia="Times New Roman" w:hAnsi="Times New Roman" w:cs="Times New Roman"/>
          <w:sz w:val="24"/>
          <w:szCs w:val="24"/>
          <w:lang w:eastAsia="ru-RU"/>
        </w:rPr>
        <w:t>, вкладывается последняя стойка, которая будет закрывать торец этой стены.</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857500" cy="2143125"/>
            <wp:effectExtent l="19050" t="0" r="0" b="0"/>
            <wp:docPr id="22" name="Рисунок 22" descr="http://ecoeurodom.ru/images/how-to/33.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coeurodom.ru/images/how-to/33.jpg">
                      <a:hlinkClick r:id="rId69"/>
                    </pic:cNvPr>
                    <pic:cNvPicPr>
                      <a:picLocks noChangeAspect="1" noChangeArrowheads="1"/>
                    </pic:cNvPicPr>
                  </pic:nvPicPr>
                  <pic:blipFill>
                    <a:blip r:embed="rId7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857500" cy="2143125"/>
            <wp:effectExtent l="19050" t="0" r="0" b="0"/>
            <wp:docPr id="23" name="Рисунок 23" descr="http://ecoeurodom.ru/images/how-to/34.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ecoeurodom.ru/images/how-to/34.jpg">
                      <a:hlinkClick r:id="rId71"/>
                    </pic:cNvPr>
                    <pic:cNvPicPr>
                      <a:picLocks noChangeAspect="1" noChangeArrowheads="1"/>
                    </pic:cNvPicPr>
                  </pic:nvPicPr>
                  <pic:blipFill>
                    <a:blip r:embed="rId72"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hyperlink r:id="rId73"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19225" cy="1190625"/>
              <wp:effectExtent l="19050" t="0" r="9525" b="0"/>
              <wp:wrapSquare wrapText="bothSides"/>
              <wp:docPr id="77" name="Рисунок 13" descr="http://ecoeurodom.ru/images/how-to/prev_35.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coeurodom.ru/images/how-to/prev_35.jpg">
                        <a:hlinkClick r:id="rId73"/>
                      </pic:cNvPr>
                      <pic:cNvPicPr>
                        <a:picLocks noChangeAspect="1" noChangeArrowheads="1"/>
                      </pic:cNvPicPr>
                    </pic:nvPicPr>
                    <pic:blipFill>
                      <a:blip r:embed="rId74" cstate="print"/>
                      <a:srcRect/>
                      <a:stretch>
                        <a:fillRect/>
                      </a:stretch>
                    </pic:blipFill>
                    <pic:spPr bwMode="auto">
                      <a:xfrm>
                        <a:off x="0" y="0"/>
                        <a:ext cx="1419225" cy="1190625"/>
                      </a:xfrm>
                      <a:prstGeom prst="rect">
                        <a:avLst/>
                      </a:prstGeom>
                      <a:noFill/>
                      <a:ln w="9525">
                        <a:noFill/>
                        <a:miter lim="800000"/>
                        <a:headEnd/>
                        <a:tailEnd/>
                      </a:ln>
                    </pic:spPr>
                  </pic:pic>
                </a:graphicData>
              </a:graphic>
            </wp:anchor>
          </w:drawing>
        </w:r>
      </w:hyperlink>
      <w:r w:rsidRPr="00156ABD">
        <w:rPr>
          <w:rFonts w:ascii="Times New Roman" w:eastAsia="Times New Roman" w:hAnsi="Times New Roman" w:cs="Times New Roman"/>
          <w:sz w:val="24"/>
          <w:szCs w:val="24"/>
          <w:lang w:eastAsia="ru-RU"/>
        </w:rPr>
        <w:br/>
        <w:t xml:space="preserve">7. После завершения монтажа всех стен первого этажа, верхние выборки SIP панелей </w:t>
      </w:r>
      <w:proofErr w:type="spellStart"/>
      <w:r w:rsidRPr="00156ABD">
        <w:rPr>
          <w:rFonts w:ascii="Times New Roman" w:eastAsia="Times New Roman" w:hAnsi="Times New Roman" w:cs="Times New Roman"/>
          <w:sz w:val="24"/>
          <w:szCs w:val="24"/>
          <w:lang w:eastAsia="ru-RU"/>
        </w:rPr>
        <w:t>пропениваются</w:t>
      </w:r>
      <w:proofErr w:type="spellEnd"/>
      <w:r w:rsidRPr="00156ABD">
        <w:rPr>
          <w:rFonts w:ascii="Times New Roman" w:eastAsia="Times New Roman" w:hAnsi="Times New Roman" w:cs="Times New Roman"/>
          <w:sz w:val="24"/>
          <w:szCs w:val="24"/>
          <w:lang w:eastAsia="ru-RU"/>
        </w:rPr>
        <w:t xml:space="preserve"> монтажной пеной, затем в них закладывается верхняя обвязка.</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b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hyperlink r:id="rId75"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19225" cy="1190625"/>
              <wp:effectExtent l="19050" t="0" r="9525" b="0"/>
              <wp:wrapSquare wrapText="bothSides"/>
              <wp:docPr id="76" name="Рисунок 14" descr="http://ecoeurodom.ru/images/how-to/36.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coeurodom.ru/images/how-to/36.jpg">
                        <a:hlinkClick r:id="rId75"/>
                      </pic:cNvPr>
                      <pic:cNvPicPr>
                        <a:picLocks noChangeAspect="1" noChangeArrowheads="1"/>
                      </pic:cNvPicPr>
                    </pic:nvPicPr>
                    <pic:blipFill>
                      <a:blip r:embed="rId76" cstate="print"/>
                      <a:srcRect/>
                      <a:stretch>
                        <a:fillRect/>
                      </a:stretch>
                    </pic:blipFill>
                    <pic:spPr bwMode="auto">
                      <a:xfrm>
                        <a:off x="0" y="0"/>
                        <a:ext cx="1419225" cy="1190625"/>
                      </a:xfrm>
                      <a:prstGeom prst="rect">
                        <a:avLst/>
                      </a:prstGeom>
                      <a:noFill/>
                      <a:ln w="9525">
                        <a:noFill/>
                        <a:miter lim="800000"/>
                        <a:headEnd/>
                        <a:tailEnd/>
                      </a:ln>
                    </pic:spPr>
                  </pic:pic>
                </a:graphicData>
              </a:graphic>
            </wp:anchor>
          </w:drawing>
        </w:r>
      </w:hyperlink>
      <w:r w:rsidRPr="00156ABD">
        <w:rPr>
          <w:rFonts w:ascii="Times New Roman" w:eastAsia="Times New Roman" w:hAnsi="Times New Roman" w:cs="Times New Roman"/>
          <w:sz w:val="24"/>
          <w:szCs w:val="24"/>
          <w:lang w:eastAsia="ru-RU"/>
        </w:rPr>
        <w:br/>
        <w:t>8.  На панели межэтажных перекрытий, которые кладутся на стены 1-го этажа по периметру дома, предварительно наносят монтажную пену. Их монтаж идет аналогично сборки перекрытий первого этажа.</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hyperlink r:id="rId77"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19225" cy="1190625"/>
              <wp:effectExtent l="19050" t="0" r="9525" b="0"/>
              <wp:wrapSquare wrapText="bothSides"/>
              <wp:docPr id="75" name="Рисунок 15" descr="http://ecoeurodom.ru/images/how-to/37.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coeurodom.ru/images/how-to/37.jpg">
                        <a:hlinkClick r:id="rId77"/>
                      </pic:cNvPr>
                      <pic:cNvPicPr>
                        <a:picLocks noChangeAspect="1" noChangeArrowheads="1"/>
                      </pic:cNvPicPr>
                    </pic:nvPicPr>
                    <pic:blipFill>
                      <a:blip r:embed="rId78" cstate="print"/>
                      <a:srcRect/>
                      <a:stretch>
                        <a:fillRect/>
                      </a:stretch>
                    </pic:blipFill>
                    <pic:spPr bwMode="auto">
                      <a:xfrm>
                        <a:off x="0" y="0"/>
                        <a:ext cx="1419225" cy="1190625"/>
                      </a:xfrm>
                      <a:prstGeom prst="rect">
                        <a:avLst/>
                      </a:prstGeom>
                      <a:noFill/>
                      <a:ln w="9525">
                        <a:noFill/>
                        <a:miter lim="800000"/>
                        <a:headEnd/>
                        <a:tailEnd/>
                      </a:ln>
                    </pic:spPr>
                  </pic:pic>
                </a:graphicData>
              </a:graphic>
            </wp:anchor>
          </w:drawing>
        </w:r>
      </w:hyperlink>
      <w:r w:rsidRPr="00156ABD">
        <w:rPr>
          <w:rFonts w:ascii="Times New Roman" w:eastAsia="Times New Roman" w:hAnsi="Times New Roman" w:cs="Times New Roman"/>
          <w:sz w:val="24"/>
          <w:szCs w:val="24"/>
          <w:lang w:eastAsia="ru-RU"/>
        </w:rPr>
        <w:br/>
      </w:r>
      <w:r w:rsidRPr="00156ABD">
        <w:rPr>
          <w:rFonts w:ascii="Times New Roman" w:eastAsia="Times New Roman" w:hAnsi="Times New Roman" w:cs="Times New Roman"/>
          <w:sz w:val="24"/>
          <w:szCs w:val="24"/>
          <w:lang w:eastAsia="ru-RU"/>
        </w:rPr>
        <w:br/>
        <w:t>9. Сборка стен второго этажа также производится аналогично сборке стен первого этажа.</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b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10. При необходимости, в случае, если пролеты комнат достаточно большие, то согласно чертежам, межэтажные перекрытия усиливают брусом или высокопрочным брусом ЛВЛ.</w:t>
      </w:r>
    </w:p>
    <w:tbl>
      <w:tblPr>
        <w:tblW w:w="0" w:type="auto"/>
        <w:tblCellSpacing w:w="15" w:type="dxa"/>
        <w:tblCellMar>
          <w:top w:w="15" w:type="dxa"/>
          <w:left w:w="15" w:type="dxa"/>
          <w:bottom w:w="15" w:type="dxa"/>
          <w:right w:w="15" w:type="dxa"/>
        </w:tblCellMar>
        <w:tblLook w:val="04A0"/>
      </w:tblPr>
      <w:tblGrid>
        <w:gridCol w:w="4138"/>
        <w:gridCol w:w="5307"/>
      </w:tblGrid>
      <w:tr w:rsidR="00156ABD" w:rsidRPr="00156ABD" w:rsidTr="00156ABD">
        <w:trPr>
          <w:tblCellSpacing w:w="15" w:type="dxa"/>
        </w:trPr>
        <w:tc>
          <w:tcPr>
            <w:tcW w:w="0" w:type="auto"/>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79"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619375" cy="466725"/>
                    <wp:effectExtent l="19050" t="0" r="9525" b="0"/>
                    <wp:wrapSquare wrapText="bothSides"/>
                    <wp:docPr id="74" name="Рисунок 16" descr="http://ecoeurodom.ru/images/how-to/38.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coeurodom.ru/images/how-to/38.jpg">
                              <a:hlinkClick r:id="rId79"/>
                            </pic:cNvPr>
                            <pic:cNvPicPr>
                              <a:picLocks noChangeAspect="1" noChangeArrowheads="1"/>
                            </pic:cNvPicPr>
                          </pic:nvPicPr>
                          <pic:blipFill>
                            <a:blip r:embed="rId80" cstate="print"/>
                            <a:srcRect/>
                            <a:stretch>
                              <a:fillRect/>
                            </a:stretch>
                          </pic:blipFill>
                          <pic:spPr bwMode="auto">
                            <a:xfrm>
                              <a:off x="0" y="0"/>
                              <a:ext cx="2619375" cy="466725"/>
                            </a:xfrm>
                            <a:prstGeom prst="rect">
                              <a:avLst/>
                            </a:prstGeom>
                            <a:noFill/>
                            <a:ln w="9525">
                              <a:noFill/>
                              <a:miter lim="800000"/>
                              <a:headEnd/>
                              <a:tailEnd/>
                            </a:ln>
                          </pic:spPr>
                        </pic:pic>
                      </a:graphicData>
                    </a:graphic>
                  </wp:anchor>
                </w:drawing>
              </w:r>
            </w:hyperlink>
          </w:p>
        </w:tc>
        <w:tc>
          <w:tcPr>
            <w:tcW w:w="0" w:type="auto"/>
            <w:vMerge w:val="restart"/>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81"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381375" cy="2238375"/>
                    <wp:effectExtent l="19050" t="0" r="9525" b="0"/>
                    <wp:wrapSquare wrapText="bothSides"/>
                    <wp:docPr id="73" name="Рисунок 17" descr="http://ecoeurodom.ru/images/how-to/39.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coeurodom.ru/images/how-to/39.jpg">
                              <a:hlinkClick r:id="rId81"/>
                            </pic:cNvPr>
                            <pic:cNvPicPr>
                              <a:picLocks noChangeAspect="1" noChangeArrowheads="1"/>
                            </pic:cNvPicPr>
                          </pic:nvPicPr>
                          <pic:blipFill>
                            <a:blip r:embed="rId82" cstate="print"/>
                            <a:srcRect/>
                            <a:stretch>
                              <a:fillRect/>
                            </a:stretch>
                          </pic:blipFill>
                          <pic:spPr bwMode="auto">
                            <a:xfrm>
                              <a:off x="0" y="0"/>
                              <a:ext cx="3381375" cy="2238375"/>
                            </a:xfrm>
                            <a:prstGeom prst="rect">
                              <a:avLst/>
                            </a:prstGeom>
                            <a:noFill/>
                            <a:ln w="9525">
                              <a:noFill/>
                              <a:miter lim="800000"/>
                              <a:headEnd/>
                              <a:tailEnd/>
                            </a:ln>
                          </pic:spPr>
                        </pic:pic>
                      </a:graphicData>
                    </a:graphic>
                  </wp:anchor>
                </w:drawing>
              </w:r>
            </w:hyperlink>
          </w:p>
        </w:tc>
      </w:tr>
      <w:tr w:rsidR="00156ABD" w:rsidRPr="00156ABD" w:rsidTr="00156ABD">
        <w:trPr>
          <w:tblCellSpacing w:w="15" w:type="dxa"/>
        </w:trPr>
        <w:tc>
          <w:tcPr>
            <w:tcW w:w="0" w:type="auto"/>
            <w:vAlign w:val="center"/>
            <w:hideMark/>
          </w:tcPr>
          <w:p w:rsidR="00156ABD" w:rsidRPr="00156ABD" w:rsidRDefault="00156ABD" w:rsidP="00156ABD">
            <w:pPr>
              <w:spacing w:after="0" w:line="240" w:lineRule="auto"/>
              <w:jc w:val="center"/>
              <w:rPr>
                <w:rFonts w:ascii="Times New Roman" w:eastAsia="Times New Roman" w:hAnsi="Times New Roman" w:cs="Times New Roman"/>
                <w:sz w:val="24"/>
                <w:szCs w:val="24"/>
                <w:lang w:eastAsia="ru-RU"/>
              </w:rPr>
            </w:pPr>
            <w:hyperlink r:id="rId83" w:history="1">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619375" cy="1752600"/>
                    <wp:effectExtent l="19050" t="0" r="9525" b="0"/>
                    <wp:wrapSquare wrapText="bothSides"/>
                    <wp:docPr id="72" name="Рисунок 18" descr="http://ecoeurodom.ru/images/how-to/40.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coeurodom.ru/images/how-to/40.jpg">
                              <a:hlinkClick r:id="rId83"/>
                            </pic:cNvPr>
                            <pic:cNvPicPr>
                              <a:picLocks noChangeAspect="1" noChangeArrowheads="1"/>
                            </pic:cNvPicPr>
                          </pic:nvPicPr>
                          <pic:blipFill>
                            <a:blip r:embed="rId84" cstate="print"/>
                            <a:srcRect/>
                            <a:stretch>
                              <a:fillRect/>
                            </a:stretch>
                          </pic:blipFill>
                          <pic:spPr bwMode="auto">
                            <a:xfrm>
                              <a:off x="0" y="0"/>
                              <a:ext cx="2619375" cy="1752600"/>
                            </a:xfrm>
                            <a:prstGeom prst="rect">
                              <a:avLst/>
                            </a:prstGeom>
                            <a:noFill/>
                            <a:ln w="9525">
                              <a:noFill/>
                              <a:miter lim="800000"/>
                              <a:headEnd/>
                              <a:tailEnd/>
                            </a:ln>
                          </pic:spPr>
                        </pic:pic>
                      </a:graphicData>
                    </a:graphic>
                  </wp:anchor>
                </w:drawing>
              </w:r>
            </w:hyperlink>
          </w:p>
        </w:tc>
        <w:tc>
          <w:tcPr>
            <w:tcW w:w="0" w:type="auto"/>
            <w:vMerge/>
            <w:vAlign w:val="center"/>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p>
        </w:tc>
      </w:tr>
    </w:tbl>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В дальнейшем, во время отделки, ЛВЛ брус можно закрыть </w:t>
      </w:r>
      <w:proofErr w:type="spellStart"/>
      <w:r w:rsidRPr="00156ABD">
        <w:rPr>
          <w:rFonts w:ascii="Times New Roman" w:eastAsia="Times New Roman" w:hAnsi="Times New Roman" w:cs="Times New Roman"/>
          <w:sz w:val="24"/>
          <w:szCs w:val="24"/>
          <w:lang w:eastAsia="ru-RU"/>
        </w:rPr>
        <w:t>гипсокартоном</w:t>
      </w:r>
      <w:proofErr w:type="spellEnd"/>
      <w:r w:rsidRPr="00156ABD">
        <w:rPr>
          <w:rFonts w:ascii="Times New Roman" w:eastAsia="Times New Roman" w:hAnsi="Times New Roman" w:cs="Times New Roman"/>
          <w:sz w:val="24"/>
          <w:szCs w:val="24"/>
          <w:lang w:eastAsia="ru-RU"/>
        </w:rPr>
        <w:t>, натяжным потолком или сделать декоративную отделку.</w:t>
      </w:r>
    </w:p>
    <w:p w:rsidR="00156ABD" w:rsidRPr="00156ABD" w:rsidRDefault="00156ABD" w:rsidP="00156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3114675" cy="2066925"/>
            <wp:effectExtent l="19050" t="0" r="9525" b="0"/>
            <wp:docPr id="24" name="Рисунок 24" descr="http://ecoeurodom.ru/images/how-to/41.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coeurodom.ru/images/how-to/41.jpg">
                      <a:hlinkClick r:id="rId85"/>
                    </pic:cNvPr>
                    <pic:cNvPicPr>
                      <a:picLocks noChangeAspect="1" noChangeArrowheads="1"/>
                    </pic:cNvPicPr>
                  </pic:nvPicPr>
                  <pic:blipFill>
                    <a:blip r:embed="rId86" cstate="print"/>
                    <a:srcRect/>
                    <a:stretch>
                      <a:fillRect/>
                    </a:stretch>
                  </pic:blipFill>
                  <pic:spPr bwMode="auto">
                    <a:xfrm>
                      <a:off x="0" y="0"/>
                      <a:ext cx="3114675" cy="20669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87" w:history="1">
        <w:r>
          <w:rPr>
            <w:rFonts w:ascii="Times New Roman" w:eastAsia="Times New Roman" w:hAnsi="Times New Roman" w:cs="Times New Roman"/>
            <w:noProof/>
            <w:color w:val="0000FF"/>
            <w:sz w:val="24"/>
            <w:szCs w:val="24"/>
            <w:lang w:eastAsia="ru-RU"/>
          </w:rPr>
          <w:drawing>
            <wp:inline distT="0" distB="0" distL="0" distR="0">
              <wp:extent cx="2828925" cy="2066925"/>
              <wp:effectExtent l="19050" t="0" r="9525" b="0"/>
              <wp:docPr id="25" name="Рисунок 25" descr="http://ecoeurodom.ru/images/how-to/42.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ecoeurodom.ru/images/how-to/42.jpg">
                        <a:hlinkClick r:id="rId87"/>
                      </pic:cNvPr>
                      <pic:cNvPicPr>
                        <a:picLocks noChangeAspect="1" noChangeArrowheads="1"/>
                      </pic:cNvPicPr>
                    </pic:nvPicPr>
                    <pic:blipFill>
                      <a:blip r:embed="rId88" cstate="print"/>
                      <a:srcRect/>
                      <a:stretch>
                        <a:fillRect/>
                      </a:stretch>
                    </pic:blipFill>
                    <pic:spPr bwMode="auto">
                      <a:xfrm>
                        <a:off x="0" y="0"/>
                        <a:ext cx="2828925" cy="20669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733675" cy="2047875"/>
            <wp:effectExtent l="19050" t="0" r="9525" b="0"/>
            <wp:docPr id="26" name="Рисунок 26" descr="http://ecoeurodom.ru/images/how-to/43.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ecoeurodom.ru/images/how-to/43.jpg">
                      <a:hlinkClick r:id="rId89"/>
                    </pic:cNvPr>
                    <pic:cNvPicPr>
                      <a:picLocks noChangeAspect="1" noChangeArrowheads="1"/>
                    </pic:cNvPicPr>
                  </pic:nvPicPr>
                  <pic:blipFill>
                    <a:blip r:embed="rId90" cstate="print"/>
                    <a:srcRect/>
                    <a:stretch>
                      <a:fillRect/>
                    </a:stretch>
                  </pic:blipFill>
                  <pic:spPr bwMode="auto">
                    <a:xfrm>
                      <a:off x="0" y="0"/>
                      <a:ext cx="2733675" cy="204787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733675" cy="2047875"/>
            <wp:effectExtent l="19050" t="0" r="9525" b="0"/>
            <wp:docPr id="27" name="Рисунок 27" descr="http://ecoeurodom.ru/images/how-to/44.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ecoeurodom.ru/images/how-to/44.jpg">
                      <a:hlinkClick r:id="rId91"/>
                    </pic:cNvPr>
                    <pic:cNvPicPr>
                      <a:picLocks noChangeAspect="1" noChangeArrowheads="1"/>
                    </pic:cNvPicPr>
                  </pic:nvPicPr>
                  <pic:blipFill>
                    <a:blip r:embed="rId92" cstate="print"/>
                    <a:srcRect/>
                    <a:stretch>
                      <a:fillRect/>
                    </a:stretch>
                  </pic:blipFill>
                  <pic:spPr bwMode="auto">
                    <a:xfrm>
                      <a:off x="0" y="0"/>
                      <a:ext cx="2733675" cy="204787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br/>
        <w:t> </w:t>
      </w:r>
    </w:p>
    <w:tbl>
      <w:tblPr>
        <w:tblW w:w="5000" w:type="pct"/>
        <w:tblCellSpacing w:w="0" w:type="dxa"/>
        <w:tblCellMar>
          <w:left w:w="0" w:type="dxa"/>
          <w:right w:w="0" w:type="dxa"/>
        </w:tblCellMar>
        <w:tblLook w:val="04A0"/>
      </w:tblPr>
      <w:tblGrid>
        <w:gridCol w:w="4680"/>
        <w:gridCol w:w="75"/>
        <w:gridCol w:w="4600"/>
      </w:tblGrid>
      <w:tr w:rsidR="00156ABD" w:rsidRPr="00156ABD" w:rsidTr="00156ABD">
        <w:trPr>
          <w:tblCellSpacing w:w="0" w:type="dxa"/>
        </w:trPr>
        <w:tc>
          <w:tcPr>
            <w:tcW w:w="0" w:type="auto"/>
            <w:vAlign w:val="center"/>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952750" cy="2219325"/>
                  <wp:effectExtent l="19050" t="0" r="0" b="0"/>
                  <wp:docPr id="28" name="Рисунок 28" descr="http://ecoeurodom.ru/images/how-to/45.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ecoeurodom.ru/images/how-to/45.jpg">
                            <a:hlinkClick r:id="rId93"/>
                          </pic:cNvPr>
                          <pic:cNvPicPr>
                            <a:picLocks noChangeAspect="1" noChangeArrowheads="1"/>
                          </pic:cNvPicPr>
                        </pic:nvPicPr>
                        <pic:blipFill>
                          <a:blip r:embed="rId94" cstate="print"/>
                          <a:srcRect/>
                          <a:stretch>
                            <a:fillRect/>
                          </a:stretch>
                        </pic:blipFill>
                        <pic:spPr bwMode="auto">
                          <a:xfrm>
                            <a:off x="0" y="0"/>
                            <a:ext cx="2952750" cy="22193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br/>
            </w:r>
            <w:r>
              <w:rPr>
                <w:rFonts w:ascii="Times New Roman" w:eastAsia="Times New Roman" w:hAnsi="Times New Roman" w:cs="Times New Roman"/>
                <w:noProof/>
                <w:color w:val="0000FF"/>
                <w:sz w:val="24"/>
                <w:szCs w:val="24"/>
                <w:lang w:eastAsia="ru-RU"/>
              </w:rPr>
              <w:lastRenderedPageBreak/>
              <w:drawing>
                <wp:inline distT="0" distB="0" distL="0" distR="0">
                  <wp:extent cx="1581150" cy="1047750"/>
                  <wp:effectExtent l="19050" t="0" r="0" b="0"/>
                  <wp:docPr id="29" name="Рисунок 29" descr="http://ecoeurodom.ru/images/how-to/46.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ecoeurodom.ru/images/how-to/46.jpg">
                            <a:hlinkClick r:id="rId95"/>
                          </pic:cNvPr>
                          <pic:cNvPicPr>
                            <a:picLocks noChangeAspect="1" noChangeArrowheads="1"/>
                          </pic:cNvPicPr>
                        </pic:nvPicPr>
                        <pic:blipFill>
                          <a:blip r:embed="rId96" cstate="print"/>
                          <a:srcRect/>
                          <a:stretch>
                            <a:fillRect/>
                          </a:stretch>
                        </pic:blipFill>
                        <pic:spPr bwMode="auto">
                          <a:xfrm>
                            <a:off x="0" y="0"/>
                            <a:ext cx="1581150" cy="10477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257300" cy="1143000"/>
                  <wp:effectExtent l="19050" t="0" r="0" b="0"/>
                  <wp:docPr id="30" name="Рисунок 30" descr="http://ecoeurodom.ru/images/how-to/47.jp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ecoeurodom.ru/images/how-to/47.jpg">
                            <a:hlinkClick r:id="rId97"/>
                          </pic:cNvPr>
                          <pic:cNvPicPr>
                            <a:picLocks noChangeAspect="1" noChangeArrowheads="1"/>
                          </pic:cNvPicPr>
                        </pic:nvPicPr>
                        <pic:blipFill>
                          <a:blip r:embed="rId98" cstate="print"/>
                          <a:srcRect/>
                          <a:stretch>
                            <a:fillRect/>
                          </a:stretch>
                        </pic:blipFill>
                        <pic:spPr bwMode="auto">
                          <a:xfrm>
                            <a:off x="0" y="0"/>
                            <a:ext cx="1257300" cy="1143000"/>
                          </a:xfrm>
                          <a:prstGeom prst="rect">
                            <a:avLst/>
                          </a:prstGeom>
                          <a:noFill/>
                          <a:ln w="9525">
                            <a:noFill/>
                            <a:miter lim="800000"/>
                            <a:headEnd/>
                            <a:tailEnd/>
                          </a:ln>
                        </pic:spPr>
                      </pic:pic>
                    </a:graphicData>
                  </a:graphic>
                </wp:inline>
              </w:drawing>
            </w:r>
          </w:p>
        </w:tc>
        <w:tc>
          <w:tcPr>
            <w:tcW w:w="75" w:type="dxa"/>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lastRenderedPageBreak/>
              <w:t> </w:t>
            </w:r>
          </w:p>
        </w:tc>
        <w:tc>
          <w:tcPr>
            <w:tcW w:w="0" w:type="auto"/>
            <w:hideMark/>
          </w:tcPr>
          <w:p w:rsidR="00156ABD" w:rsidRPr="00156ABD" w:rsidRDefault="00156ABD" w:rsidP="00156ABD">
            <w:pPr>
              <w:spacing w:after="0"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11. Строительство крыши - завершающий этап сборки дома, осуществляется по одной из стандартных методик СИП технологии.</w:t>
            </w:r>
            <w:r w:rsidRPr="00156ABD">
              <w:rPr>
                <w:rFonts w:ascii="Times New Roman" w:eastAsia="Times New Roman" w:hAnsi="Times New Roman" w:cs="Times New Roman"/>
                <w:sz w:val="24"/>
                <w:szCs w:val="24"/>
                <w:lang w:eastAsia="ru-RU"/>
              </w:rPr>
              <w:br/>
            </w:r>
            <w:r w:rsidRPr="00156ABD">
              <w:rPr>
                <w:rFonts w:ascii="Times New Roman" w:eastAsia="Times New Roman" w:hAnsi="Times New Roman" w:cs="Times New Roman"/>
                <w:sz w:val="24"/>
                <w:szCs w:val="24"/>
                <w:lang w:eastAsia="ru-RU"/>
              </w:rPr>
              <w:br/>
              <w:t xml:space="preserve">Особенность здесь заключается в том, что стропильная система здесь просто не нужна. СИП панели обладают достаточной жесткостью для того, чтобы выдерживать практически любую возможную нагрузку (например - снег). Между собой панели соединяются </w:t>
            </w:r>
            <w:proofErr w:type="gramStart"/>
            <w:r w:rsidRPr="00156ABD">
              <w:rPr>
                <w:rFonts w:ascii="Times New Roman" w:eastAsia="Times New Roman" w:hAnsi="Times New Roman" w:cs="Times New Roman"/>
                <w:sz w:val="24"/>
                <w:szCs w:val="24"/>
                <w:lang w:eastAsia="ru-RU"/>
              </w:rPr>
              <w:t>также, как</w:t>
            </w:r>
            <w:proofErr w:type="gramEnd"/>
            <w:r w:rsidRPr="00156ABD">
              <w:rPr>
                <w:rFonts w:ascii="Times New Roman" w:eastAsia="Times New Roman" w:hAnsi="Times New Roman" w:cs="Times New Roman"/>
                <w:sz w:val="24"/>
                <w:szCs w:val="24"/>
                <w:lang w:eastAsia="ru-RU"/>
              </w:rPr>
              <w:t xml:space="preserve"> и панели перекрытий. Крыша, собранная из СИП панелей не требует дополнительной </w:t>
            </w:r>
            <w:proofErr w:type="spellStart"/>
            <w:r w:rsidRPr="00156ABD">
              <w:rPr>
                <w:rFonts w:ascii="Times New Roman" w:eastAsia="Times New Roman" w:hAnsi="Times New Roman" w:cs="Times New Roman"/>
                <w:sz w:val="24"/>
                <w:szCs w:val="24"/>
                <w:lang w:eastAsia="ru-RU"/>
              </w:rPr>
              <w:t>пароизоляции</w:t>
            </w:r>
            <w:proofErr w:type="spellEnd"/>
            <w:r w:rsidRPr="00156ABD">
              <w:rPr>
                <w:rFonts w:ascii="Times New Roman" w:eastAsia="Times New Roman" w:hAnsi="Times New Roman" w:cs="Times New Roman"/>
                <w:sz w:val="24"/>
                <w:szCs w:val="24"/>
                <w:lang w:eastAsia="ru-RU"/>
              </w:rPr>
              <w:t xml:space="preserve"> и утепления, это уже предусмотрено конструкцией самих </w:t>
            </w:r>
            <w:r w:rsidRPr="00156ABD">
              <w:rPr>
                <w:rFonts w:ascii="Times New Roman" w:eastAsia="Times New Roman" w:hAnsi="Times New Roman" w:cs="Times New Roman"/>
                <w:sz w:val="24"/>
                <w:szCs w:val="24"/>
                <w:lang w:eastAsia="ru-RU"/>
              </w:rPr>
              <w:lastRenderedPageBreak/>
              <w:t>панелей. Под крышей из СИП панелей зимой всегда теплая мансарда, поэтому на отоплении дома в целом будет значительная экономия денежных средств.</w:t>
            </w:r>
          </w:p>
        </w:tc>
      </w:tr>
    </w:tbl>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lastRenderedPageBreak/>
        <w:br/>
        <w:t>12. Сразу после сборки самого дома начинается установка окон и монтаж кровельного покрытия. Проемы в SIP панелях можно выпилить различных размеров, поэтому окна могут быть любой формы без ограничений. Это еще один большой плюс панельно-каркасной технологии.</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076450" cy="1524000"/>
            <wp:effectExtent l="19050" t="0" r="0" b="0"/>
            <wp:docPr id="31" name="Рисунок 31" descr="http://ecoeurodom.ru/images/how-to/48.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ecoeurodom.ru/images/how-to/48.jpg">
                      <a:hlinkClick r:id="rId99"/>
                    </pic:cNvPr>
                    <pic:cNvPicPr>
                      <a:picLocks noChangeAspect="1" noChangeArrowheads="1"/>
                    </pic:cNvPicPr>
                  </pic:nvPicPr>
                  <pic:blipFill>
                    <a:blip r:embed="rId100" cstate="print"/>
                    <a:srcRect/>
                    <a:stretch>
                      <a:fillRect/>
                    </a:stretch>
                  </pic:blipFill>
                  <pic:spPr bwMode="auto">
                    <a:xfrm>
                      <a:off x="0" y="0"/>
                      <a:ext cx="2076450" cy="152400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295525" cy="1524000"/>
            <wp:effectExtent l="19050" t="0" r="9525" b="0"/>
            <wp:docPr id="32" name="Рисунок 32" descr="http://ecoeurodom.ru/images/how-to/49.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ecoeurodom.ru/images/how-to/49.jpg">
                      <a:hlinkClick r:id="rId101"/>
                    </pic:cNvPr>
                    <pic:cNvPicPr>
                      <a:picLocks noChangeAspect="1" noChangeArrowheads="1"/>
                    </pic:cNvPicPr>
                  </pic:nvPicPr>
                  <pic:blipFill>
                    <a:blip r:embed="rId102" cstate="print"/>
                    <a:srcRect/>
                    <a:stretch>
                      <a:fillRect/>
                    </a:stretch>
                  </pic:blipFill>
                  <pic:spPr bwMode="auto">
                    <a:xfrm>
                      <a:off x="0" y="0"/>
                      <a:ext cx="2295525" cy="152400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438275" cy="1524000"/>
            <wp:effectExtent l="19050" t="0" r="9525" b="0"/>
            <wp:docPr id="33" name="Рисунок 33" descr="http://ecoeurodom.ru/images/how-to/50.jp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ecoeurodom.ru/images/how-to/50.jpg">
                      <a:hlinkClick r:id="rId103"/>
                    </pic:cNvPr>
                    <pic:cNvPicPr>
                      <a:picLocks noChangeAspect="1" noChangeArrowheads="1"/>
                    </pic:cNvPicPr>
                  </pic:nvPicPr>
                  <pic:blipFill>
                    <a:blip r:embed="rId104" cstate="print"/>
                    <a:srcRect/>
                    <a:stretch>
                      <a:fillRect/>
                    </a:stretch>
                  </pic:blipFill>
                  <pic:spPr bwMode="auto">
                    <a:xfrm>
                      <a:off x="0" y="0"/>
                      <a:ext cx="1438275" cy="1524000"/>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В качестве кровельного покрытия могут также использоваться различные кровельные материалы: гибкая черепица, </w:t>
      </w:r>
      <w:proofErr w:type="spellStart"/>
      <w:r w:rsidRPr="00156ABD">
        <w:rPr>
          <w:rFonts w:ascii="Times New Roman" w:eastAsia="Times New Roman" w:hAnsi="Times New Roman" w:cs="Times New Roman"/>
          <w:sz w:val="24"/>
          <w:szCs w:val="24"/>
          <w:lang w:eastAsia="ru-RU"/>
        </w:rPr>
        <w:t>металлопрофиль</w:t>
      </w:r>
      <w:proofErr w:type="spellEnd"/>
      <w:r w:rsidRPr="00156ABD">
        <w:rPr>
          <w:rFonts w:ascii="Times New Roman" w:eastAsia="Times New Roman" w:hAnsi="Times New Roman" w:cs="Times New Roman"/>
          <w:sz w:val="24"/>
          <w:szCs w:val="24"/>
          <w:lang w:eastAsia="ru-RU"/>
        </w:rPr>
        <w:t xml:space="preserve">, </w:t>
      </w:r>
      <w:proofErr w:type="spellStart"/>
      <w:r w:rsidRPr="00156ABD">
        <w:rPr>
          <w:rFonts w:ascii="Times New Roman" w:eastAsia="Times New Roman" w:hAnsi="Times New Roman" w:cs="Times New Roman"/>
          <w:sz w:val="24"/>
          <w:szCs w:val="24"/>
          <w:lang w:eastAsia="ru-RU"/>
        </w:rPr>
        <w:t>металлочерепица</w:t>
      </w:r>
      <w:proofErr w:type="spellEnd"/>
      <w:r w:rsidRPr="00156ABD">
        <w:rPr>
          <w:rFonts w:ascii="Times New Roman" w:eastAsia="Times New Roman" w:hAnsi="Times New Roman" w:cs="Times New Roman"/>
          <w:sz w:val="24"/>
          <w:szCs w:val="24"/>
          <w:lang w:eastAsia="ru-RU"/>
        </w:rPr>
        <w:t xml:space="preserve"> - ограничений нет.</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3228975" cy="2143125"/>
            <wp:effectExtent l="19050" t="0" r="9525" b="0"/>
            <wp:docPr id="34" name="Рисунок 34" descr="http://ecoeurodom.ru/images/how-to/51.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ecoeurodom.ru/images/how-to/51.jpg">
                      <a:hlinkClick r:id="rId105"/>
                    </pic:cNvPr>
                    <pic:cNvPicPr>
                      <a:picLocks noChangeAspect="1" noChangeArrowheads="1"/>
                    </pic:cNvPicPr>
                  </pic:nvPicPr>
                  <pic:blipFill>
                    <a:blip r:embed="rId106" cstate="print"/>
                    <a:srcRect/>
                    <a:stretch>
                      <a:fillRect/>
                    </a:stretch>
                  </pic:blipFill>
                  <pic:spPr bwMode="auto">
                    <a:xfrm>
                      <a:off x="0" y="0"/>
                      <a:ext cx="3228975" cy="21431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2695575" cy="2143125"/>
            <wp:effectExtent l="19050" t="0" r="9525" b="0"/>
            <wp:docPr id="35" name="Рисунок 35" descr="http://ecoeurodom.ru/images/how-to/52.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ecoeurodom.ru/images/how-to/52.jpg">
                      <a:hlinkClick r:id="rId107"/>
                    </pic:cNvPr>
                    <pic:cNvPicPr>
                      <a:picLocks noChangeAspect="1" noChangeArrowheads="1"/>
                    </pic:cNvPicPr>
                  </pic:nvPicPr>
                  <pic:blipFill>
                    <a:blip r:embed="rId108" cstate="print"/>
                    <a:srcRect/>
                    <a:stretch>
                      <a:fillRect/>
                    </a:stretch>
                  </pic:blipFill>
                  <pic:spPr bwMode="auto">
                    <a:xfrm>
                      <a:off x="0" y="0"/>
                      <a:ext cx="2695575" cy="2143125"/>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13. Последующие этапы работ ведутся одновременно и независимо друг от друга, что обеспечивает значительную экономию времени: прокладывают электропроводку, водопровод, канализацию.</w:t>
      </w:r>
    </w:p>
    <w:p w:rsidR="00156ABD" w:rsidRPr="00156ABD" w:rsidRDefault="00156ABD" w:rsidP="00156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790700" cy="1190625"/>
            <wp:effectExtent l="19050" t="0" r="0" b="0"/>
            <wp:docPr id="36" name="Рисунок 36" descr="http://ecoeurodom.ru/images/how-to/prev_53.jp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ecoeurodom.ru/images/how-to/prev_53.jpg">
                      <a:hlinkClick r:id="rId109"/>
                    </pic:cNvPr>
                    <pic:cNvPicPr>
                      <a:picLocks noChangeAspect="1" noChangeArrowheads="1"/>
                    </pic:cNvPicPr>
                  </pic:nvPicPr>
                  <pic:blipFill>
                    <a:blip r:embed="rId110" cstate="print"/>
                    <a:srcRect/>
                    <a:stretch>
                      <a:fillRect/>
                    </a:stretch>
                  </pic:blipFill>
                  <pic:spPr bwMode="auto">
                    <a:xfrm>
                      <a:off x="0" y="0"/>
                      <a:ext cx="1790700"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37" name="Рисунок 37" descr="http://ecoeurodom.ru/images/how-to/prev_54.jp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ecoeurodom.ru/images/how-to/prev_54.jpg">
                      <a:hlinkClick r:id="rId111"/>
                    </pic:cNvPr>
                    <pic:cNvPicPr>
                      <a:picLocks noChangeAspect="1" noChangeArrowheads="1"/>
                    </pic:cNvPicPr>
                  </pic:nvPicPr>
                  <pic:blipFill>
                    <a:blip r:embed="rId112"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113" w:history="1">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38" name="Рисунок 38" descr="http://ecoeurodom.ru/images/how-to/prev_55.jp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ecoeurodom.ru/images/how-to/prev_55.jpg">
                        <a:hlinkClick r:id="rId113"/>
                      </pic:cNvPr>
                      <pic:cNvPicPr>
                        <a:picLocks noChangeAspect="1" noChangeArrowheads="1"/>
                      </pic:cNvPicPr>
                    </pic:nvPicPr>
                    <pic:blipFill>
                      <a:blip r:embed="rId114"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39" name="Рисунок 39" descr="http://ecoeurodom.ru/images/how-to/prev_56.jp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ecoeurodom.ru/images/how-to/prev_56.jpg">
                      <a:hlinkClick r:id="rId115"/>
                    </pic:cNvPr>
                    <pic:cNvPicPr>
                      <a:picLocks noChangeAspect="1" noChangeArrowheads="1"/>
                    </pic:cNvPicPr>
                  </pic:nvPicPr>
                  <pic:blipFill>
                    <a:blip r:embed="rId116"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40" name="Рисунок 40" descr="http://ecoeurodom.ru/images/how-to/prev_57.jp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ecoeurodom.ru/images/how-to/prev_57.jpg">
                      <a:hlinkClick r:id="rId117"/>
                    </pic:cNvPr>
                    <pic:cNvPicPr>
                      <a:picLocks noChangeAspect="1" noChangeArrowheads="1"/>
                    </pic:cNvPicPr>
                  </pic:nvPicPr>
                  <pic:blipFill>
                    <a:blip r:embed="rId118"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br/>
        <w:t> </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14. SIP панели представляют собой ровную вертикальную поверхность, поэтому никаких нет ограничений по использованию отделочных </w:t>
      </w:r>
      <w:proofErr w:type="gramStart"/>
      <w:r w:rsidRPr="00156ABD">
        <w:rPr>
          <w:rFonts w:ascii="Times New Roman" w:eastAsia="Times New Roman" w:hAnsi="Times New Roman" w:cs="Times New Roman"/>
          <w:sz w:val="24"/>
          <w:szCs w:val="24"/>
          <w:lang w:eastAsia="ru-RU"/>
        </w:rPr>
        <w:t>материалов</w:t>
      </w:r>
      <w:proofErr w:type="gramEnd"/>
      <w:r w:rsidRPr="00156ABD">
        <w:rPr>
          <w:rFonts w:ascii="Times New Roman" w:eastAsia="Times New Roman" w:hAnsi="Times New Roman" w:cs="Times New Roman"/>
          <w:sz w:val="24"/>
          <w:szCs w:val="24"/>
          <w:lang w:eastAsia="ru-RU"/>
        </w:rPr>
        <w:t xml:space="preserve"> как для наружной отделки дома, так и для внутренней, что является еще одним огромным плюсом панельно-каркасной технологии. Варианты внешней отделки дома могут быть самыми различными. Дом может быть облицован </w:t>
      </w:r>
      <w:proofErr w:type="spellStart"/>
      <w:r w:rsidRPr="00156ABD">
        <w:rPr>
          <w:rFonts w:ascii="Times New Roman" w:eastAsia="Times New Roman" w:hAnsi="Times New Roman" w:cs="Times New Roman"/>
          <w:sz w:val="24"/>
          <w:szCs w:val="24"/>
          <w:lang w:eastAsia="ru-RU"/>
        </w:rPr>
        <w:t>сайдингом</w:t>
      </w:r>
      <w:proofErr w:type="spellEnd"/>
      <w:r w:rsidRPr="00156ABD">
        <w:rPr>
          <w:rFonts w:ascii="Times New Roman" w:eastAsia="Times New Roman" w:hAnsi="Times New Roman" w:cs="Times New Roman"/>
          <w:sz w:val="24"/>
          <w:szCs w:val="24"/>
          <w:lang w:eastAsia="ru-RU"/>
        </w:rPr>
        <w:t xml:space="preserve">, </w:t>
      </w:r>
      <w:proofErr w:type="spellStart"/>
      <w:r w:rsidRPr="00156ABD">
        <w:rPr>
          <w:rFonts w:ascii="Times New Roman" w:eastAsia="Times New Roman" w:hAnsi="Times New Roman" w:cs="Times New Roman"/>
          <w:sz w:val="24"/>
          <w:szCs w:val="24"/>
          <w:lang w:eastAsia="ru-RU"/>
        </w:rPr>
        <w:t>блок-хаусом</w:t>
      </w:r>
      <w:proofErr w:type="spellEnd"/>
      <w:r w:rsidRPr="00156ABD">
        <w:rPr>
          <w:rFonts w:ascii="Times New Roman" w:eastAsia="Times New Roman" w:hAnsi="Times New Roman" w:cs="Times New Roman"/>
          <w:sz w:val="24"/>
          <w:szCs w:val="24"/>
          <w:lang w:eastAsia="ru-RU"/>
        </w:rPr>
        <w:t>, натуральным камнем или плиткой под камень, оштукатурен и покрашен, обложен кирпичом.</w:t>
      </w:r>
    </w:p>
    <w:p w:rsidR="00156ABD" w:rsidRPr="00156ABD" w:rsidRDefault="00156ABD" w:rsidP="00156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1590675" cy="1190625"/>
            <wp:effectExtent l="19050" t="0" r="9525" b="0"/>
            <wp:docPr id="41" name="Рисунок 41" descr="http://ecoeurodom.ru/images/how-to/prev_58.jp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ecoeurodom.ru/images/how-to/prev_58.jpg">
                      <a:hlinkClick r:id="rId119"/>
                    </pic:cNvPr>
                    <pic:cNvPicPr>
                      <a:picLocks noChangeAspect="1" noChangeArrowheads="1"/>
                    </pic:cNvPicPr>
                  </pic:nvPicPr>
                  <pic:blipFill>
                    <a:blip r:embed="rId120"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1905000" cy="1190625"/>
            <wp:effectExtent l="19050" t="0" r="0" b="0"/>
            <wp:docPr id="42" name="Рисунок 42" descr="http://ecoeurodom.ru/images/how-to/prev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ecoeurodom.ru/images/how-to/prev_59.jpg"/>
                    <pic:cNvPicPr>
                      <a:picLocks noChangeAspect="1" noChangeArrowheads="1"/>
                    </pic:cNvPicPr>
                  </pic:nvPicPr>
                  <pic:blipFill>
                    <a:blip r:embed="rId121" cstate="print"/>
                    <a:srcRect/>
                    <a:stretch>
                      <a:fillRect/>
                    </a:stretch>
                  </pic:blipFill>
                  <pic:spPr bwMode="auto">
                    <a:xfrm>
                      <a:off x="0" y="0"/>
                      <a:ext cx="1905000"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122" w:history="1">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43" name="Рисунок 43" descr="http://ecoeurodom.ru/images/how-to/prev_60.jp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ecoeurodom.ru/images/how-to/prev_60.jpg">
                        <a:hlinkClick r:id="rId122"/>
                      </pic:cNvPr>
                      <pic:cNvPicPr>
                        <a:picLocks noChangeAspect="1" noChangeArrowheads="1"/>
                      </pic:cNvPicPr>
                    </pic:nvPicPr>
                    <pic:blipFill>
                      <a:blip r:embed="rId123"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44" name="Рисунок 44" descr="http://ecoeurodom.ru/images/how-to/prev_61.jp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ecoeurodom.ru/images/how-to/prev_61.jpg">
                      <a:hlinkClick r:id="rId124"/>
                    </pic:cNvPr>
                    <pic:cNvPicPr>
                      <a:picLocks noChangeAspect="1" noChangeArrowheads="1"/>
                    </pic:cNvPicPr>
                  </pic:nvPicPr>
                  <pic:blipFill>
                    <a:blip r:embed="rId125"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657350" cy="1190625"/>
            <wp:effectExtent l="19050" t="0" r="0" b="0"/>
            <wp:docPr id="45" name="Рисунок 45" descr="http://ecoeurodom.ru/images/how-to/prev_62.jpg">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ecoeurodom.ru/images/how-to/prev_62.jpg">
                      <a:hlinkClick r:id="rId126"/>
                    </pic:cNvPr>
                    <pic:cNvPicPr>
                      <a:picLocks noChangeAspect="1" noChangeArrowheads="1"/>
                    </pic:cNvPicPr>
                  </pic:nvPicPr>
                  <pic:blipFill>
                    <a:blip r:embed="rId127" cstate="print"/>
                    <a:srcRect/>
                    <a:stretch>
                      <a:fillRect/>
                    </a:stretch>
                  </pic:blipFill>
                  <pic:spPr bwMode="auto">
                    <a:xfrm>
                      <a:off x="0" y="0"/>
                      <a:ext cx="1657350"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590675" cy="1190625"/>
            <wp:effectExtent l="19050" t="0" r="9525" b="0"/>
            <wp:docPr id="46" name="Рисунок 46" descr="http://ecoeurodom.ru/images/how-to/prev_61-1.jp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ecoeurodom.ru/images/how-to/prev_61-1.jpg">
                      <a:hlinkClick r:id="rId128"/>
                    </pic:cNvPr>
                    <pic:cNvPicPr>
                      <a:picLocks noChangeAspect="1" noChangeArrowheads="1"/>
                    </pic:cNvPicPr>
                  </pic:nvPicPr>
                  <pic:blipFill>
                    <a:blip r:embed="rId129" cstate="print"/>
                    <a:srcRect/>
                    <a:stretch>
                      <a:fillRect/>
                    </a:stretch>
                  </pic:blipFill>
                  <pic:spPr bwMode="auto">
                    <a:xfrm>
                      <a:off x="0" y="0"/>
                      <a:ext cx="1590675" cy="1190625"/>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В </w:t>
      </w:r>
      <w:proofErr w:type="gramStart"/>
      <w:r w:rsidRPr="00156ABD">
        <w:rPr>
          <w:rFonts w:ascii="Times New Roman" w:eastAsia="Times New Roman" w:hAnsi="Times New Roman" w:cs="Times New Roman"/>
          <w:sz w:val="24"/>
          <w:szCs w:val="24"/>
          <w:lang w:eastAsia="ru-RU"/>
        </w:rPr>
        <w:t>совершенно различных</w:t>
      </w:r>
      <w:proofErr w:type="gramEnd"/>
      <w:r w:rsidRPr="00156ABD">
        <w:rPr>
          <w:rFonts w:ascii="Times New Roman" w:eastAsia="Times New Roman" w:hAnsi="Times New Roman" w:cs="Times New Roman"/>
          <w:sz w:val="24"/>
          <w:szCs w:val="24"/>
          <w:lang w:eastAsia="ru-RU"/>
        </w:rPr>
        <w:t xml:space="preserve"> вариантах можно выполнить и внутреннюю отделку дома. В большинстве случаев - это оклейка обоев по </w:t>
      </w:r>
      <w:proofErr w:type="spellStart"/>
      <w:r w:rsidRPr="00156ABD">
        <w:rPr>
          <w:rFonts w:ascii="Times New Roman" w:eastAsia="Times New Roman" w:hAnsi="Times New Roman" w:cs="Times New Roman"/>
          <w:sz w:val="24"/>
          <w:szCs w:val="24"/>
          <w:lang w:eastAsia="ru-RU"/>
        </w:rPr>
        <w:t>гипсокартону</w:t>
      </w:r>
      <w:proofErr w:type="spellEnd"/>
      <w:r w:rsidRPr="00156ABD">
        <w:rPr>
          <w:rFonts w:ascii="Times New Roman" w:eastAsia="Times New Roman" w:hAnsi="Times New Roman" w:cs="Times New Roman"/>
          <w:sz w:val="24"/>
          <w:szCs w:val="24"/>
          <w:lang w:eastAsia="ru-RU"/>
        </w:rPr>
        <w:t>.</w:t>
      </w:r>
    </w:p>
    <w:p w:rsidR="00156ABD" w:rsidRPr="00156ABD" w:rsidRDefault="00156ABD" w:rsidP="00156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362200" cy="2000250"/>
            <wp:effectExtent l="19050" t="0" r="0" b="0"/>
            <wp:docPr id="47" name="Рисунок 47" descr="http://ecoeurodom.ru/images/how-to/63.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ecoeurodom.ru/images/how-to/63.jpg">
                      <a:hlinkClick r:id="rId130"/>
                    </pic:cNvPr>
                    <pic:cNvPicPr>
                      <a:picLocks noChangeAspect="1" noChangeArrowheads="1"/>
                    </pic:cNvPicPr>
                  </pic:nvPicPr>
                  <pic:blipFill>
                    <a:blip r:embed="rId131" cstate="print"/>
                    <a:srcRect/>
                    <a:stretch>
                      <a:fillRect/>
                    </a:stretch>
                  </pic:blipFill>
                  <pic:spPr bwMode="auto">
                    <a:xfrm>
                      <a:off x="0" y="0"/>
                      <a:ext cx="2362200" cy="20002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132" w:history="1">
        <w:r>
          <w:rPr>
            <w:rFonts w:ascii="Times New Roman" w:eastAsia="Times New Roman" w:hAnsi="Times New Roman" w:cs="Times New Roman"/>
            <w:noProof/>
            <w:color w:val="0000FF"/>
            <w:sz w:val="24"/>
            <w:szCs w:val="24"/>
            <w:lang w:eastAsia="ru-RU"/>
          </w:rPr>
          <w:drawing>
            <wp:inline distT="0" distB="0" distL="0" distR="0">
              <wp:extent cx="3009900" cy="2000250"/>
              <wp:effectExtent l="19050" t="0" r="0" b="0"/>
              <wp:docPr id="48" name="Рисунок 48" descr="http://ecoeurodom.ru/images/how-to/64.jp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ecoeurodom.ru/images/how-to/64.jpg">
                        <a:hlinkClick r:id="rId132"/>
                      </pic:cNvPr>
                      <pic:cNvPicPr>
                        <a:picLocks noChangeAspect="1" noChangeArrowheads="1"/>
                      </pic:cNvPicPr>
                    </pic:nvPicPr>
                    <pic:blipFill>
                      <a:blip r:embed="rId133" cstate="print"/>
                      <a:srcRect/>
                      <a:stretch>
                        <a:fillRect/>
                      </a:stretch>
                    </pic:blipFill>
                    <pic:spPr bwMode="auto">
                      <a:xfrm>
                        <a:off x="0" y="0"/>
                        <a:ext cx="3009900" cy="20002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Pr>
          <w:rFonts w:ascii="Times New Roman" w:eastAsia="Times New Roman" w:hAnsi="Times New Roman" w:cs="Times New Roman"/>
          <w:noProof/>
          <w:color w:val="0000FF"/>
          <w:sz w:val="24"/>
          <w:szCs w:val="24"/>
          <w:lang w:eastAsia="ru-RU"/>
        </w:rPr>
        <w:drawing>
          <wp:inline distT="0" distB="0" distL="0" distR="0">
            <wp:extent cx="1790700" cy="1190625"/>
            <wp:effectExtent l="19050" t="0" r="0" b="0"/>
            <wp:docPr id="49" name="Рисунок 49" descr="http://ecoeurodom.ru/images/how-to/prev_65.jp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ecoeurodom.ru/images/how-to/prev_65.jpg">
                      <a:hlinkClick r:id="rId134"/>
                    </pic:cNvPr>
                    <pic:cNvPicPr>
                      <a:picLocks noChangeAspect="1" noChangeArrowheads="1"/>
                    </pic:cNvPicPr>
                  </pic:nvPicPr>
                  <pic:blipFill>
                    <a:blip r:embed="rId135" cstate="print"/>
                    <a:srcRect/>
                    <a:stretch>
                      <a:fillRect/>
                    </a:stretch>
                  </pic:blipFill>
                  <pic:spPr bwMode="auto">
                    <a:xfrm>
                      <a:off x="0" y="0"/>
                      <a:ext cx="1790700"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790700" cy="1190625"/>
            <wp:effectExtent l="19050" t="0" r="0" b="0"/>
            <wp:docPr id="50" name="Рисунок 50" descr="http://ecoeurodom.ru/images/how-to/prev_66.jp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ecoeurodom.ru/images/how-to/prev_66.jpg">
                      <a:hlinkClick r:id="rId136"/>
                    </pic:cNvPr>
                    <pic:cNvPicPr>
                      <a:picLocks noChangeAspect="1" noChangeArrowheads="1"/>
                    </pic:cNvPicPr>
                  </pic:nvPicPr>
                  <pic:blipFill>
                    <a:blip r:embed="rId137" cstate="print"/>
                    <a:srcRect/>
                    <a:stretch>
                      <a:fillRect/>
                    </a:stretch>
                  </pic:blipFill>
                  <pic:spPr bwMode="auto">
                    <a:xfrm>
                      <a:off x="0" y="0"/>
                      <a:ext cx="1790700"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138" w:history="1">
        <w:r>
          <w:rPr>
            <w:rFonts w:ascii="Times New Roman" w:eastAsia="Times New Roman" w:hAnsi="Times New Roman" w:cs="Times New Roman"/>
            <w:noProof/>
            <w:color w:val="0000FF"/>
            <w:sz w:val="24"/>
            <w:szCs w:val="24"/>
            <w:lang w:eastAsia="ru-RU"/>
          </w:rPr>
          <w:drawing>
            <wp:inline distT="0" distB="0" distL="0" distR="0">
              <wp:extent cx="1800225" cy="1190625"/>
              <wp:effectExtent l="19050" t="0" r="9525" b="0"/>
              <wp:docPr id="51" name="Рисунок 51" descr="http://ecoeurodom.ru/images/how-to/prev_67.jp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ecoeurodom.ru/images/how-to/prev_67.jpg">
                        <a:hlinkClick r:id="rId138"/>
                      </pic:cNvPr>
                      <pic:cNvPicPr>
                        <a:picLocks noChangeAspect="1" noChangeArrowheads="1"/>
                      </pic:cNvPicPr>
                    </pic:nvPicPr>
                    <pic:blipFill>
                      <a:blip r:embed="rId139" cstate="print"/>
                      <a:srcRect/>
                      <a:stretch>
                        <a:fillRect/>
                      </a:stretch>
                    </pic:blipFill>
                    <pic:spPr bwMode="auto">
                      <a:xfrm>
                        <a:off x="0" y="0"/>
                        <a:ext cx="1800225" cy="1190625"/>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Pr>
          <w:rFonts w:ascii="Times New Roman" w:eastAsia="Times New Roman" w:hAnsi="Times New Roman" w:cs="Times New Roman"/>
          <w:noProof/>
          <w:color w:val="0000FF"/>
          <w:sz w:val="24"/>
          <w:szCs w:val="24"/>
          <w:lang w:eastAsia="ru-RU"/>
        </w:rPr>
        <w:drawing>
          <wp:inline distT="0" distB="0" distL="0" distR="0">
            <wp:extent cx="1781175" cy="1333500"/>
            <wp:effectExtent l="19050" t="0" r="9525" b="0"/>
            <wp:docPr id="52" name="Рисунок 52" descr="http://ecoeurodom.ru/images/how-to/68.jp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ecoeurodom.ru/images/how-to/68.jpg">
                      <a:hlinkClick r:id="rId140"/>
                    </pic:cNvPr>
                    <pic:cNvPicPr>
                      <a:picLocks noChangeAspect="1" noChangeArrowheads="1"/>
                    </pic:cNvPicPr>
                  </pic:nvPicPr>
                  <pic:blipFill>
                    <a:blip r:embed="rId141" cstate="print"/>
                    <a:srcRect/>
                    <a:stretch>
                      <a:fillRect/>
                    </a:stretch>
                  </pic:blipFill>
                  <pic:spPr bwMode="auto">
                    <a:xfrm>
                      <a:off x="0" y="0"/>
                      <a:ext cx="1781175" cy="133350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781175" cy="1333500"/>
            <wp:effectExtent l="19050" t="0" r="9525" b="0"/>
            <wp:docPr id="53" name="Рисунок 53" descr="http://ecoeurodom.ru/images/how-to/69.jpg">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ecoeurodom.ru/images/how-to/69.jpg">
                      <a:hlinkClick r:id="rId142"/>
                    </pic:cNvPr>
                    <pic:cNvPicPr>
                      <a:picLocks noChangeAspect="1" noChangeArrowheads="1"/>
                    </pic:cNvPicPr>
                  </pic:nvPicPr>
                  <pic:blipFill>
                    <a:blip r:embed="rId143" cstate="print"/>
                    <a:srcRect/>
                    <a:stretch>
                      <a:fillRect/>
                    </a:stretch>
                  </pic:blipFill>
                  <pic:spPr bwMode="auto">
                    <a:xfrm>
                      <a:off x="0" y="0"/>
                      <a:ext cx="1781175" cy="133350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144" w:history="1">
        <w:r>
          <w:rPr>
            <w:rFonts w:ascii="Times New Roman" w:eastAsia="Times New Roman" w:hAnsi="Times New Roman" w:cs="Times New Roman"/>
            <w:noProof/>
            <w:color w:val="0000FF"/>
            <w:sz w:val="24"/>
            <w:szCs w:val="24"/>
            <w:lang w:eastAsia="ru-RU"/>
          </w:rPr>
          <w:drawing>
            <wp:inline distT="0" distB="0" distL="0" distR="0">
              <wp:extent cx="1781175" cy="1333500"/>
              <wp:effectExtent l="19050" t="0" r="9525" b="0"/>
              <wp:docPr id="54" name="Рисунок 54" descr="http://ecoeurodom.ru/images/how-to/70.jp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ecoeurodom.ru/images/how-to/70.jpg">
                        <a:hlinkClick r:id="rId144"/>
                      </pic:cNvPr>
                      <pic:cNvPicPr>
                        <a:picLocks noChangeAspect="1" noChangeArrowheads="1"/>
                      </pic:cNvPicPr>
                    </pic:nvPicPr>
                    <pic:blipFill>
                      <a:blip r:embed="rId145" cstate="print"/>
                      <a:srcRect/>
                      <a:stretch>
                        <a:fillRect/>
                      </a:stretch>
                    </pic:blipFill>
                    <pic:spPr bwMode="auto">
                      <a:xfrm>
                        <a:off x="0" y="0"/>
                        <a:ext cx="1781175" cy="133350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Pr>
          <w:rFonts w:ascii="Times New Roman" w:eastAsia="Times New Roman" w:hAnsi="Times New Roman" w:cs="Times New Roman"/>
          <w:noProof/>
          <w:color w:val="0000FF"/>
          <w:sz w:val="24"/>
          <w:szCs w:val="24"/>
          <w:lang w:eastAsia="ru-RU"/>
        </w:rPr>
        <w:drawing>
          <wp:inline distT="0" distB="0" distL="0" distR="0">
            <wp:extent cx="1790700" cy="1123950"/>
            <wp:effectExtent l="19050" t="0" r="0" b="0"/>
            <wp:docPr id="55" name="Рисунок 55" descr="http://ecoeurodom.ru/images/how-to/71.jp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ecoeurodom.ru/images/how-to/71.jpg">
                      <a:hlinkClick r:id="rId146"/>
                    </pic:cNvPr>
                    <pic:cNvPicPr>
                      <a:picLocks noChangeAspect="1" noChangeArrowheads="1"/>
                    </pic:cNvPicPr>
                  </pic:nvPicPr>
                  <pic:blipFill>
                    <a:blip r:embed="rId147" cstate="print"/>
                    <a:srcRect/>
                    <a:stretch>
                      <a:fillRect/>
                    </a:stretch>
                  </pic:blipFill>
                  <pic:spPr bwMode="auto">
                    <a:xfrm>
                      <a:off x="0" y="0"/>
                      <a:ext cx="1790700" cy="11239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790700" cy="1123950"/>
            <wp:effectExtent l="19050" t="0" r="0" b="0"/>
            <wp:docPr id="56" name="Рисунок 56" descr="http://ecoeurodom.ru/images/how-to/72.jp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ecoeurodom.ru/images/how-to/72.jpg">
                      <a:hlinkClick r:id="rId148"/>
                    </pic:cNvPr>
                    <pic:cNvPicPr>
                      <a:picLocks noChangeAspect="1" noChangeArrowheads="1"/>
                    </pic:cNvPicPr>
                  </pic:nvPicPr>
                  <pic:blipFill>
                    <a:blip r:embed="rId149" cstate="print"/>
                    <a:srcRect/>
                    <a:stretch>
                      <a:fillRect/>
                    </a:stretch>
                  </pic:blipFill>
                  <pic:spPr bwMode="auto">
                    <a:xfrm>
                      <a:off x="0" y="0"/>
                      <a:ext cx="1790700" cy="11239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hyperlink r:id="rId150" w:history="1">
        <w:r>
          <w:rPr>
            <w:rFonts w:ascii="Times New Roman" w:eastAsia="Times New Roman" w:hAnsi="Times New Roman" w:cs="Times New Roman"/>
            <w:noProof/>
            <w:color w:val="0000FF"/>
            <w:sz w:val="24"/>
            <w:szCs w:val="24"/>
            <w:lang w:eastAsia="ru-RU"/>
          </w:rPr>
          <w:drawing>
            <wp:inline distT="0" distB="0" distL="0" distR="0">
              <wp:extent cx="1790700" cy="1123950"/>
              <wp:effectExtent l="19050" t="0" r="0" b="0"/>
              <wp:docPr id="57" name="Рисунок 57" descr="http://ecoeurodom.ru/images/how-to/73.jp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ecoeurodom.ru/images/how-to/73.jpg">
                        <a:hlinkClick r:id="rId150"/>
                      </pic:cNvPr>
                      <pic:cNvPicPr>
                        <a:picLocks noChangeAspect="1" noChangeArrowheads="1"/>
                      </pic:cNvPicPr>
                    </pic:nvPicPr>
                    <pic:blipFill>
                      <a:blip r:embed="rId151" cstate="print"/>
                      <a:srcRect/>
                      <a:stretch>
                        <a:fillRect/>
                      </a:stretch>
                    </pic:blipFill>
                    <pic:spPr bwMode="auto">
                      <a:xfrm>
                        <a:off x="0" y="0"/>
                        <a:ext cx="1790700" cy="11239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color w:val="0000FF"/>
            <w:sz w:val="24"/>
            <w:szCs w:val="24"/>
            <w:u w:val="single"/>
            <w:lang w:eastAsia="ru-RU"/>
          </w:rPr>
          <w:br/>
        </w:r>
      </w:hyperlink>
      <w:r>
        <w:rPr>
          <w:rFonts w:ascii="Times New Roman" w:eastAsia="Times New Roman" w:hAnsi="Times New Roman" w:cs="Times New Roman"/>
          <w:noProof/>
          <w:color w:val="0000FF"/>
          <w:sz w:val="24"/>
          <w:szCs w:val="24"/>
          <w:lang w:eastAsia="ru-RU"/>
        </w:rPr>
        <w:drawing>
          <wp:inline distT="0" distB="0" distL="0" distR="0">
            <wp:extent cx="1800225" cy="1238250"/>
            <wp:effectExtent l="19050" t="0" r="9525" b="0"/>
            <wp:docPr id="58" name="Рисунок 58" descr="http://ecoeurodom.ru/images/how-to/74.jp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ecoeurodom.ru/images/how-to/74.jpg">
                      <a:hlinkClick r:id="rId152"/>
                    </pic:cNvPr>
                    <pic:cNvPicPr>
                      <a:picLocks noChangeAspect="1" noChangeArrowheads="1"/>
                    </pic:cNvPicPr>
                  </pic:nvPicPr>
                  <pic:blipFill>
                    <a:blip r:embed="rId153" cstate="print"/>
                    <a:srcRect/>
                    <a:stretch>
                      <a:fillRect/>
                    </a:stretch>
                  </pic:blipFill>
                  <pic:spPr bwMode="auto">
                    <a:xfrm>
                      <a:off x="0" y="0"/>
                      <a:ext cx="1800225" cy="12382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790700" cy="1238250"/>
            <wp:effectExtent l="19050" t="0" r="0" b="0"/>
            <wp:docPr id="59" name="Рисунок 59" descr="http://ecoeurodom.ru/images/how-to/75.jp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ecoeurodom.ru/images/how-to/75.jpg">
                      <a:hlinkClick r:id="rId154"/>
                    </pic:cNvPr>
                    <pic:cNvPicPr>
                      <a:picLocks noChangeAspect="1" noChangeArrowheads="1"/>
                    </pic:cNvPicPr>
                  </pic:nvPicPr>
                  <pic:blipFill>
                    <a:blip r:embed="rId155" cstate="print"/>
                    <a:srcRect/>
                    <a:stretch>
                      <a:fillRect/>
                    </a:stretch>
                  </pic:blipFill>
                  <pic:spPr bwMode="auto">
                    <a:xfrm>
                      <a:off x="0" y="0"/>
                      <a:ext cx="1790700" cy="1238250"/>
                    </a:xfrm>
                    <a:prstGeom prst="rect">
                      <a:avLst/>
                    </a:prstGeom>
                    <a:noFill/>
                    <a:ln w="9525">
                      <a:noFill/>
                      <a:miter lim="800000"/>
                      <a:headEnd/>
                      <a:tailEnd/>
                    </a:ln>
                  </pic:spPr>
                </pic:pic>
              </a:graphicData>
            </a:graphic>
          </wp:inline>
        </w:drawing>
      </w:r>
      <w:r w:rsidRPr="00156ABD">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1790700" cy="1238250"/>
            <wp:effectExtent l="19050" t="0" r="0" b="0"/>
            <wp:docPr id="60" name="Рисунок 60" descr="http://ecoeurodom.ru/images/how-to/76.jp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ecoeurodom.ru/images/how-to/76.jpg">
                      <a:hlinkClick r:id="rId156"/>
                    </pic:cNvPr>
                    <pic:cNvPicPr>
                      <a:picLocks noChangeAspect="1" noChangeArrowheads="1"/>
                    </pic:cNvPicPr>
                  </pic:nvPicPr>
                  <pic:blipFill>
                    <a:blip r:embed="rId157" cstate="print"/>
                    <a:srcRect/>
                    <a:stretch>
                      <a:fillRect/>
                    </a:stretch>
                  </pic:blipFill>
                  <pic:spPr bwMode="auto">
                    <a:xfrm>
                      <a:off x="0" y="0"/>
                      <a:ext cx="1790700" cy="1238250"/>
                    </a:xfrm>
                    <a:prstGeom prst="rect">
                      <a:avLst/>
                    </a:prstGeom>
                    <a:noFill/>
                    <a:ln w="9525">
                      <a:noFill/>
                      <a:miter lim="800000"/>
                      <a:headEnd/>
                      <a:tailEnd/>
                    </a:ln>
                  </pic:spPr>
                </pic:pic>
              </a:graphicData>
            </a:graphic>
          </wp:inline>
        </w:drawing>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Помимо монтажа дома силами наших специалистов, довольно часто наши заказчики из-за большой отдаленности или в семье есть мастер  "золотые руки", своими силами собирают дома из SIP панелей и выбирают 1-ю комплектацию. Наша технология сборки домов из СИП панелей позволяет производить монтаж без особых навыков, для этого потребуется всего лишь 2-3 человека. На сегодняшний день у нас разработаны очень грамотные чертежи, необходимые для сборки домов, в которых может разобраться даже человек, не имеющий инженерного образования.</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Кроме того, при заказе Вы получите пошаговую инструкцию, в которой подробно, с фотографиями, показан весь процесс монтажа, куда, где и какие применять крепежные элементы. Поверьте, множество наших заказчиков, особенно те, кто находится от нас на дальнем расстоянии, выбирают именно этот вариант.</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 xml:space="preserve">Для экономии суммы доставки можно поступить таким образом: мы высылаем Вам комплект дома со всеми крепежными элементами, которые необходимы для монтажа, без пиломатериала, но распишем, какое его количество вам необходимо для строительства (вы сможете приобрести все на своих строительных базах). Если у вас есть свой транспорт, возможен </w:t>
      </w:r>
      <w:proofErr w:type="spellStart"/>
      <w:r w:rsidRPr="00156ABD">
        <w:rPr>
          <w:rFonts w:ascii="Times New Roman" w:eastAsia="Times New Roman" w:hAnsi="Times New Roman" w:cs="Times New Roman"/>
          <w:sz w:val="24"/>
          <w:szCs w:val="24"/>
          <w:lang w:eastAsia="ru-RU"/>
        </w:rPr>
        <w:t>самовывоз</w:t>
      </w:r>
      <w:proofErr w:type="spellEnd"/>
      <w:r w:rsidRPr="00156ABD">
        <w:rPr>
          <w:rFonts w:ascii="Times New Roman" w:eastAsia="Times New Roman" w:hAnsi="Times New Roman" w:cs="Times New Roman"/>
          <w:sz w:val="24"/>
          <w:szCs w:val="24"/>
          <w:lang w:eastAsia="ru-RU"/>
        </w:rPr>
        <w:t xml:space="preserve"> с производства.</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Для сборки необходим будет плотницкий инструмент, список которого мы также предоставим.</w:t>
      </w:r>
    </w:p>
    <w:p w:rsidR="00156ABD" w:rsidRPr="00156ABD" w:rsidRDefault="00156ABD" w:rsidP="00156ABD">
      <w:pPr>
        <w:spacing w:before="100" w:beforeAutospacing="1" w:after="100" w:afterAutospacing="1" w:line="240" w:lineRule="auto"/>
        <w:rPr>
          <w:rFonts w:ascii="Times New Roman" w:eastAsia="Times New Roman" w:hAnsi="Times New Roman" w:cs="Times New Roman"/>
          <w:sz w:val="24"/>
          <w:szCs w:val="24"/>
          <w:lang w:eastAsia="ru-RU"/>
        </w:rPr>
      </w:pPr>
      <w:r w:rsidRPr="00156ABD">
        <w:rPr>
          <w:rFonts w:ascii="Times New Roman" w:eastAsia="Times New Roman" w:hAnsi="Times New Roman" w:cs="Times New Roman"/>
          <w:sz w:val="24"/>
          <w:szCs w:val="24"/>
          <w:lang w:eastAsia="ru-RU"/>
        </w:rPr>
        <w:t>Мы будем стараться уложиться в ваш бюджет. Так мы работаем со всеми заказчиками. Поручая строительство Вашего дома компании «</w:t>
      </w:r>
      <w:proofErr w:type="spellStart"/>
      <w:r w:rsidRPr="00156ABD">
        <w:rPr>
          <w:rFonts w:ascii="Times New Roman" w:eastAsia="Times New Roman" w:hAnsi="Times New Roman" w:cs="Times New Roman"/>
          <w:sz w:val="24"/>
          <w:szCs w:val="24"/>
          <w:lang w:eastAsia="ru-RU"/>
        </w:rPr>
        <w:t>ЭкоЕвроДом</w:t>
      </w:r>
      <w:proofErr w:type="spellEnd"/>
      <w:r w:rsidRPr="00156ABD">
        <w:rPr>
          <w:rFonts w:ascii="Times New Roman" w:eastAsia="Times New Roman" w:hAnsi="Times New Roman" w:cs="Times New Roman"/>
          <w:sz w:val="24"/>
          <w:szCs w:val="24"/>
          <w:lang w:eastAsia="ru-RU"/>
        </w:rPr>
        <w:t>», взамен Вы гарантированно получаете опытного надежного помощника!</w:t>
      </w:r>
    </w:p>
    <w:p w:rsidR="00156ABD" w:rsidRPr="00156ABD" w:rsidRDefault="00156ABD" w:rsidP="00156ABD">
      <w:pPr>
        <w:spacing w:after="0" w:line="240" w:lineRule="auto"/>
        <w:rPr>
          <w:rFonts w:ascii="Times New Roman" w:eastAsia="Times New Roman" w:hAnsi="Times New Roman" w:cs="Times New Roman"/>
          <w:sz w:val="24"/>
          <w:szCs w:val="24"/>
          <w:lang w:eastAsia="ru-RU"/>
        </w:rPr>
      </w:pPr>
    </w:p>
    <w:p w:rsidR="00AD5B90" w:rsidRDefault="00156ABD"/>
    <w:sectPr w:rsidR="00AD5B90" w:rsidSect="00F578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C61A3"/>
    <w:multiLevelType w:val="multilevel"/>
    <w:tmpl w:val="CD5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2E2CAC"/>
    <w:multiLevelType w:val="multilevel"/>
    <w:tmpl w:val="B86E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6ABD"/>
    <w:rsid w:val="00156ABD"/>
    <w:rsid w:val="00472A29"/>
    <w:rsid w:val="00894E42"/>
    <w:rsid w:val="00F578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E0"/>
  </w:style>
  <w:style w:type="paragraph" w:styleId="1">
    <w:name w:val="heading 1"/>
    <w:basedOn w:val="a"/>
    <w:link w:val="10"/>
    <w:uiPriority w:val="9"/>
    <w:qFormat/>
    <w:rsid w:val="00156A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AB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6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6ABD"/>
    <w:rPr>
      <w:color w:val="0000FF"/>
      <w:u w:val="single"/>
    </w:rPr>
  </w:style>
  <w:style w:type="paragraph" w:styleId="a5">
    <w:name w:val="Balloon Text"/>
    <w:basedOn w:val="a"/>
    <w:link w:val="a6"/>
    <w:uiPriority w:val="99"/>
    <w:semiHidden/>
    <w:unhideWhenUsed/>
    <w:rsid w:val="00156A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6A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3336233">
      <w:bodyDiv w:val="1"/>
      <w:marLeft w:val="0"/>
      <w:marRight w:val="0"/>
      <w:marTop w:val="0"/>
      <w:marBottom w:val="0"/>
      <w:divBdr>
        <w:top w:val="none" w:sz="0" w:space="0" w:color="auto"/>
        <w:left w:val="none" w:sz="0" w:space="0" w:color="auto"/>
        <w:bottom w:val="none" w:sz="0" w:space="0" w:color="auto"/>
        <w:right w:val="none" w:sz="0" w:space="0" w:color="auto"/>
      </w:divBdr>
      <w:divsChild>
        <w:div w:id="305204571">
          <w:marLeft w:val="0"/>
          <w:marRight w:val="0"/>
          <w:marTop w:val="0"/>
          <w:marBottom w:val="0"/>
          <w:divBdr>
            <w:top w:val="none" w:sz="0" w:space="0" w:color="auto"/>
            <w:left w:val="none" w:sz="0" w:space="0" w:color="auto"/>
            <w:bottom w:val="none" w:sz="0" w:space="0" w:color="auto"/>
            <w:right w:val="none" w:sz="0" w:space="0" w:color="auto"/>
          </w:divBdr>
          <w:divsChild>
            <w:div w:id="89089282">
              <w:marLeft w:val="0"/>
              <w:marRight w:val="0"/>
              <w:marTop w:val="0"/>
              <w:marBottom w:val="0"/>
              <w:divBdr>
                <w:top w:val="none" w:sz="0" w:space="0" w:color="auto"/>
                <w:left w:val="none" w:sz="0" w:space="0" w:color="auto"/>
                <w:bottom w:val="none" w:sz="0" w:space="0" w:color="auto"/>
                <w:right w:val="none" w:sz="0" w:space="0" w:color="auto"/>
              </w:divBdr>
              <w:divsChild>
                <w:div w:id="349766716">
                  <w:marLeft w:val="0"/>
                  <w:marRight w:val="0"/>
                  <w:marTop w:val="0"/>
                  <w:marBottom w:val="0"/>
                  <w:divBdr>
                    <w:top w:val="none" w:sz="0" w:space="0" w:color="auto"/>
                    <w:left w:val="none" w:sz="0" w:space="0" w:color="auto"/>
                    <w:bottom w:val="none" w:sz="0" w:space="0" w:color="auto"/>
                    <w:right w:val="none" w:sz="0" w:space="0" w:color="auto"/>
                  </w:divBdr>
                  <w:divsChild>
                    <w:div w:id="832917643">
                      <w:marLeft w:val="0"/>
                      <w:marRight w:val="0"/>
                      <w:marTop w:val="0"/>
                      <w:marBottom w:val="0"/>
                      <w:divBdr>
                        <w:top w:val="none" w:sz="0" w:space="0" w:color="auto"/>
                        <w:left w:val="none" w:sz="0" w:space="0" w:color="auto"/>
                        <w:bottom w:val="none" w:sz="0" w:space="0" w:color="auto"/>
                        <w:right w:val="none" w:sz="0" w:space="0" w:color="auto"/>
                      </w:divBdr>
                      <w:divsChild>
                        <w:div w:id="560136494">
                          <w:marLeft w:val="0"/>
                          <w:marRight w:val="0"/>
                          <w:marTop w:val="0"/>
                          <w:marBottom w:val="0"/>
                          <w:divBdr>
                            <w:top w:val="none" w:sz="0" w:space="0" w:color="auto"/>
                            <w:left w:val="none" w:sz="0" w:space="0" w:color="auto"/>
                            <w:bottom w:val="none" w:sz="0" w:space="0" w:color="auto"/>
                            <w:right w:val="none" w:sz="0" w:space="0" w:color="auto"/>
                          </w:divBdr>
                        </w:div>
                        <w:div w:id="119630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39980">
                  <w:marLeft w:val="0"/>
                  <w:marRight w:val="0"/>
                  <w:marTop w:val="0"/>
                  <w:marBottom w:val="0"/>
                  <w:divBdr>
                    <w:top w:val="none" w:sz="0" w:space="0" w:color="auto"/>
                    <w:left w:val="none" w:sz="0" w:space="0" w:color="auto"/>
                    <w:bottom w:val="none" w:sz="0" w:space="0" w:color="auto"/>
                    <w:right w:val="none" w:sz="0" w:space="0" w:color="auto"/>
                  </w:divBdr>
                  <w:divsChild>
                    <w:div w:id="1288468303">
                      <w:marLeft w:val="0"/>
                      <w:marRight w:val="0"/>
                      <w:marTop w:val="0"/>
                      <w:marBottom w:val="0"/>
                      <w:divBdr>
                        <w:top w:val="none" w:sz="0" w:space="0" w:color="auto"/>
                        <w:left w:val="none" w:sz="0" w:space="0" w:color="auto"/>
                        <w:bottom w:val="none" w:sz="0" w:space="0" w:color="auto"/>
                        <w:right w:val="none" w:sz="0" w:space="0" w:color="auto"/>
                      </w:divBdr>
                    </w:div>
                    <w:div w:id="1789080317">
                      <w:marLeft w:val="0"/>
                      <w:marRight w:val="0"/>
                      <w:marTop w:val="0"/>
                      <w:marBottom w:val="0"/>
                      <w:divBdr>
                        <w:top w:val="none" w:sz="0" w:space="0" w:color="auto"/>
                        <w:left w:val="none" w:sz="0" w:space="0" w:color="auto"/>
                        <w:bottom w:val="none" w:sz="0" w:space="0" w:color="auto"/>
                        <w:right w:val="none" w:sz="0" w:space="0" w:color="auto"/>
                      </w:divBdr>
                      <w:divsChild>
                        <w:div w:id="1249580689">
                          <w:marLeft w:val="0"/>
                          <w:marRight w:val="0"/>
                          <w:marTop w:val="0"/>
                          <w:marBottom w:val="0"/>
                          <w:divBdr>
                            <w:top w:val="none" w:sz="0" w:space="0" w:color="auto"/>
                            <w:left w:val="none" w:sz="0" w:space="0" w:color="auto"/>
                            <w:bottom w:val="none" w:sz="0" w:space="0" w:color="auto"/>
                            <w:right w:val="none" w:sz="0" w:space="0" w:color="auto"/>
                          </w:divBdr>
                        </w:div>
                        <w:div w:id="1089623399">
                          <w:marLeft w:val="0"/>
                          <w:marRight w:val="0"/>
                          <w:marTop w:val="0"/>
                          <w:marBottom w:val="0"/>
                          <w:divBdr>
                            <w:top w:val="none" w:sz="0" w:space="0" w:color="auto"/>
                            <w:left w:val="none" w:sz="0" w:space="0" w:color="auto"/>
                            <w:bottom w:val="none" w:sz="0" w:space="0" w:color="auto"/>
                            <w:right w:val="none" w:sz="0" w:space="0" w:color="auto"/>
                          </w:divBdr>
                        </w:div>
                        <w:div w:id="1721979905">
                          <w:marLeft w:val="0"/>
                          <w:marRight w:val="0"/>
                          <w:marTop w:val="0"/>
                          <w:marBottom w:val="0"/>
                          <w:divBdr>
                            <w:top w:val="none" w:sz="0" w:space="0" w:color="auto"/>
                            <w:left w:val="none" w:sz="0" w:space="0" w:color="auto"/>
                            <w:bottom w:val="none" w:sz="0" w:space="0" w:color="auto"/>
                            <w:right w:val="none" w:sz="0" w:space="0" w:color="auto"/>
                          </w:divBdr>
                        </w:div>
                        <w:div w:id="1014260354">
                          <w:marLeft w:val="0"/>
                          <w:marRight w:val="0"/>
                          <w:marTop w:val="0"/>
                          <w:marBottom w:val="0"/>
                          <w:divBdr>
                            <w:top w:val="none" w:sz="0" w:space="0" w:color="auto"/>
                            <w:left w:val="none" w:sz="0" w:space="0" w:color="auto"/>
                            <w:bottom w:val="none" w:sz="0" w:space="0" w:color="auto"/>
                            <w:right w:val="none" w:sz="0" w:space="0" w:color="auto"/>
                          </w:divBdr>
                        </w:div>
                        <w:div w:id="1152334158">
                          <w:marLeft w:val="0"/>
                          <w:marRight w:val="0"/>
                          <w:marTop w:val="0"/>
                          <w:marBottom w:val="0"/>
                          <w:divBdr>
                            <w:top w:val="none" w:sz="0" w:space="0" w:color="auto"/>
                            <w:left w:val="none" w:sz="0" w:space="0" w:color="auto"/>
                            <w:bottom w:val="none" w:sz="0" w:space="0" w:color="auto"/>
                            <w:right w:val="none" w:sz="0" w:space="0" w:color="auto"/>
                          </w:divBdr>
                        </w:div>
                        <w:div w:id="13402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coeurodom.ru/images/how-to/12.jpg" TargetMode="External"/><Relationship Id="rId117" Type="http://schemas.openxmlformats.org/officeDocument/2006/relationships/hyperlink" Target="http://ecoeurodom.ru/images/how-to/57.jpg" TargetMode="External"/><Relationship Id="rId21" Type="http://schemas.openxmlformats.org/officeDocument/2006/relationships/image" Target="media/image9.jpeg"/><Relationship Id="rId42" Type="http://schemas.openxmlformats.org/officeDocument/2006/relationships/hyperlink" Target="http://ecoeurodom.ru/images/how-to/20.jpg" TargetMode="External"/><Relationship Id="rId47" Type="http://schemas.openxmlformats.org/officeDocument/2006/relationships/image" Target="media/image22.jpeg"/><Relationship Id="rId63" Type="http://schemas.openxmlformats.org/officeDocument/2006/relationships/image" Target="media/image30.jpeg"/><Relationship Id="rId68" Type="http://schemas.openxmlformats.org/officeDocument/2006/relationships/hyperlink" Target="http://ecoeurodom.ru/stroitelstvo-domov-iz-sip-paneley-plyusy-ispolzovaniya" TargetMode="External"/><Relationship Id="rId84" Type="http://schemas.openxmlformats.org/officeDocument/2006/relationships/image" Target="media/image40.jpeg"/><Relationship Id="rId89" Type="http://schemas.openxmlformats.org/officeDocument/2006/relationships/hyperlink" Target="http://ecoeurodom.ru/images/how-to/43JPG" TargetMode="External"/><Relationship Id="rId112" Type="http://schemas.openxmlformats.org/officeDocument/2006/relationships/image" Target="media/image54.jpeg"/><Relationship Id="rId133" Type="http://schemas.openxmlformats.org/officeDocument/2006/relationships/image" Target="media/image65.jpeg"/><Relationship Id="rId138" Type="http://schemas.openxmlformats.org/officeDocument/2006/relationships/hyperlink" Target="http://ecoeurodom.ru/images/how-to/67.jpg" TargetMode="External"/><Relationship Id="rId154" Type="http://schemas.openxmlformats.org/officeDocument/2006/relationships/hyperlink" Target="http://ecoeurodom.ru/images/how-to/75.jpg" TargetMode="External"/><Relationship Id="rId159" Type="http://schemas.openxmlformats.org/officeDocument/2006/relationships/theme" Target="theme/theme1.xml"/><Relationship Id="rId16" Type="http://schemas.openxmlformats.org/officeDocument/2006/relationships/hyperlink" Target="http://ecoeurodom.ru/images/how-to/7.jpg" TargetMode="External"/><Relationship Id="rId107" Type="http://schemas.openxmlformats.org/officeDocument/2006/relationships/hyperlink" Target="http://ecoeurodom.ru/images/how-to/52.jpg" TargetMode="External"/><Relationship Id="rId11" Type="http://schemas.openxmlformats.org/officeDocument/2006/relationships/hyperlink" Target="http://ecoeurodom.ru/images/how-to/4.jpg" TargetMode="External"/><Relationship Id="rId32" Type="http://schemas.openxmlformats.org/officeDocument/2006/relationships/hyperlink" Target="http://ecoeurodom.ru/images/how-to/15.jpg" TargetMode="External"/><Relationship Id="rId37" Type="http://schemas.openxmlformats.org/officeDocument/2006/relationships/image" Target="media/image17.jpeg"/><Relationship Id="rId53" Type="http://schemas.openxmlformats.org/officeDocument/2006/relationships/image" Target="media/image25.jpeg"/><Relationship Id="rId58" Type="http://schemas.openxmlformats.org/officeDocument/2006/relationships/hyperlink" Target="http://ecoeurodom.ru/images/how-to/28.jpg" TargetMode="External"/><Relationship Id="rId74" Type="http://schemas.openxmlformats.org/officeDocument/2006/relationships/image" Target="media/image35.jpeg"/><Relationship Id="rId79" Type="http://schemas.openxmlformats.org/officeDocument/2006/relationships/hyperlink" Target="http://ecoeurodom.ru/images/how-to/38.jpg" TargetMode="External"/><Relationship Id="rId102" Type="http://schemas.openxmlformats.org/officeDocument/2006/relationships/image" Target="media/image49.jpeg"/><Relationship Id="rId123" Type="http://schemas.openxmlformats.org/officeDocument/2006/relationships/image" Target="media/image60.jpeg"/><Relationship Id="rId128" Type="http://schemas.openxmlformats.org/officeDocument/2006/relationships/hyperlink" Target="http://ecoeurodom.ru/images/how-to/61-1.jpg" TargetMode="External"/><Relationship Id="rId144" Type="http://schemas.openxmlformats.org/officeDocument/2006/relationships/hyperlink" Target="http://ecoeurodom.ru/images/how-to/70.jpg" TargetMode="External"/><Relationship Id="rId149" Type="http://schemas.openxmlformats.org/officeDocument/2006/relationships/image" Target="media/image73.jpeg"/><Relationship Id="rId5" Type="http://schemas.openxmlformats.org/officeDocument/2006/relationships/hyperlink" Target="http://ecoeurodom.ru/images/how-to/1.jpg" TargetMode="External"/><Relationship Id="rId90" Type="http://schemas.openxmlformats.org/officeDocument/2006/relationships/image" Target="media/image43.jpeg"/><Relationship Id="rId95" Type="http://schemas.openxmlformats.org/officeDocument/2006/relationships/hyperlink" Target="http://ecoeurodom.ru/images/how-to/46.jpg" TargetMode="External"/><Relationship Id="rId22" Type="http://schemas.openxmlformats.org/officeDocument/2006/relationships/hyperlink" Target="http://ecoeurodom.ru/images/how-to/10.jpg" TargetMode="External"/><Relationship Id="rId27"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hyperlink" Target="http://ecoeurodom.ru/images/how-to/23.jpg" TargetMode="External"/><Relationship Id="rId64" Type="http://schemas.openxmlformats.org/officeDocument/2006/relationships/hyperlink" Target="http://ecoeurodom.ru/images/how-to/31.jpg" TargetMode="External"/><Relationship Id="rId69" Type="http://schemas.openxmlformats.org/officeDocument/2006/relationships/hyperlink" Target="http://ecoeurodom.ru/images/how-to/33.jpg" TargetMode="External"/><Relationship Id="rId113" Type="http://schemas.openxmlformats.org/officeDocument/2006/relationships/hyperlink" Target="http://ecoeurodom.ru/images/how-to/55.jpg" TargetMode="External"/><Relationship Id="rId118" Type="http://schemas.openxmlformats.org/officeDocument/2006/relationships/image" Target="media/image57.jpeg"/><Relationship Id="rId134" Type="http://schemas.openxmlformats.org/officeDocument/2006/relationships/hyperlink" Target="http://ecoeurodom.ru/images/how-to/65.jpg" TargetMode="External"/><Relationship Id="rId139" Type="http://schemas.openxmlformats.org/officeDocument/2006/relationships/image" Target="media/image68.jpeg"/><Relationship Id="rId80" Type="http://schemas.openxmlformats.org/officeDocument/2006/relationships/image" Target="media/image38.jpeg"/><Relationship Id="rId85" Type="http://schemas.openxmlformats.org/officeDocument/2006/relationships/hyperlink" Target="http://ecoeurodom.ru/images/how-to/41.jpg" TargetMode="External"/><Relationship Id="rId150" Type="http://schemas.openxmlformats.org/officeDocument/2006/relationships/hyperlink" Target="http://ecoeurodom.ru/images/how-to/73.jpg" TargetMode="External"/><Relationship Id="rId155" Type="http://schemas.openxmlformats.org/officeDocument/2006/relationships/image" Target="media/image76.jpeg"/><Relationship Id="rId12" Type="http://schemas.openxmlformats.org/officeDocument/2006/relationships/image" Target="media/image4.jpeg"/><Relationship Id="rId17"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hyperlink" Target="http://ecoeurodom.ru/images/how-to/18.jpg" TargetMode="External"/><Relationship Id="rId59" Type="http://schemas.openxmlformats.org/officeDocument/2006/relationships/image" Target="media/image28.jpeg"/><Relationship Id="rId103" Type="http://schemas.openxmlformats.org/officeDocument/2006/relationships/hyperlink" Target="http://ecoeurodom.ru/images/how-to/50.jpg" TargetMode="External"/><Relationship Id="rId108" Type="http://schemas.openxmlformats.org/officeDocument/2006/relationships/image" Target="media/image52.jpeg"/><Relationship Id="rId124" Type="http://schemas.openxmlformats.org/officeDocument/2006/relationships/hyperlink" Target="http://ecoeurodom.ru/images/how-to/61.jpg" TargetMode="External"/><Relationship Id="rId129" Type="http://schemas.openxmlformats.org/officeDocument/2006/relationships/image" Target="media/image63.jpeg"/><Relationship Id="rId20" Type="http://schemas.openxmlformats.org/officeDocument/2006/relationships/hyperlink" Target="http://ecoeurodom.ru/images/how-to/9.jpg" TargetMode="External"/><Relationship Id="rId41" Type="http://schemas.openxmlformats.org/officeDocument/2006/relationships/image" Target="media/image19.jpeg"/><Relationship Id="rId54" Type="http://schemas.openxmlformats.org/officeDocument/2006/relationships/hyperlink" Target="http://ecoeurodom.ru/images/how-to/26.jpg" TargetMode="External"/><Relationship Id="rId62" Type="http://schemas.openxmlformats.org/officeDocument/2006/relationships/hyperlink" Target="http://ecoeurodom.ru/images/how-to/30.jpg" TargetMode="External"/><Relationship Id="rId70" Type="http://schemas.openxmlformats.org/officeDocument/2006/relationships/image" Target="media/image33.jpeg"/><Relationship Id="rId75" Type="http://schemas.openxmlformats.org/officeDocument/2006/relationships/hyperlink" Target="http://ecoeurodom.ru/images/how-to/36.jpg" TargetMode="External"/><Relationship Id="rId83" Type="http://schemas.openxmlformats.org/officeDocument/2006/relationships/hyperlink" Target="http://ecoeurodom.ru/images/how-to/40.jpg" TargetMode="External"/><Relationship Id="rId88" Type="http://schemas.openxmlformats.org/officeDocument/2006/relationships/image" Target="media/image42.jpeg"/><Relationship Id="rId91" Type="http://schemas.openxmlformats.org/officeDocument/2006/relationships/hyperlink" Target="http://ecoeurodom.ru/images/how-to/44.jpg" TargetMode="External"/><Relationship Id="rId96" Type="http://schemas.openxmlformats.org/officeDocument/2006/relationships/image" Target="media/image46.jpeg"/><Relationship Id="rId111" Type="http://schemas.openxmlformats.org/officeDocument/2006/relationships/hyperlink" Target="http://ecoeurodom.ru/images/how-to/54.jpg" TargetMode="External"/><Relationship Id="rId132" Type="http://schemas.openxmlformats.org/officeDocument/2006/relationships/hyperlink" Target="http://ecoeurodom.ru/images/how-to/64.jpg" TargetMode="External"/><Relationship Id="rId140" Type="http://schemas.openxmlformats.org/officeDocument/2006/relationships/hyperlink" Target="http://ecoeurodom.ru/images/how-to/68.jpg" TargetMode="External"/><Relationship Id="rId145" Type="http://schemas.openxmlformats.org/officeDocument/2006/relationships/image" Target="media/image71.jpeg"/><Relationship Id="rId153" Type="http://schemas.openxmlformats.org/officeDocument/2006/relationships/image" Target="media/image75.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ecoeurodom.ru/images/how-to/13.jpg" TargetMode="External"/><Relationship Id="rId36" Type="http://schemas.openxmlformats.org/officeDocument/2006/relationships/hyperlink" Target="http://ecoeurodom.ru/images/how-to/17.jpg" TargetMode="External"/><Relationship Id="rId49" Type="http://schemas.openxmlformats.org/officeDocument/2006/relationships/image" Target="media/image23.jpeg"/><Relationship Id="rId57" Type="http://schemas.openxmlformats.org/officeDocument/2006/relationships/image" Target="media/image27.jpeg"/><Relationship Id="rId106" Type="http://schemas.openxmlformats.org/officeDocument/2006/relationships/image" Target="media/image51.jpeg"/><Relationship Id="rId114" Type="http://schemas.openxmlformats.org/officeDocument/2006/relationships/image" Target="media/image55.jpeg"/><Relationship Id="rId119" Type="http://schemas.openxmlformats.org/officeDocument/2006/relationships/hyperlink" Target="http://ecoeurodom.ru/images/how-to/58.jpg" TargetMode="External"/><Relationship Id="rId127" Type="http://schemas.openxmlformats.org/officeDocument/2006/relationships/image" Target="media/image62.jpeg"/><Relationship Id="rId10" Type="http://schemas.openxmlformats.org/officeDocument/2006/relationships/image" Target="media/image3.jpeg"/><Relationship Id="rId31" Type="http://schemas.openxmlformats.org/officeDocument/2006/relationships/image" Target="media/image14.jpeg"/><Relationship Id="rId44" Type="http://schemas.openxmlformats.org/officeDocument/2006/relationships/hyperlink" Target="http://ecoeurodom.ru/images/how-to/21.jpg" TargetMode="External"/><Relationship Id="rId52" Type="http://schemas.openxmlformats.org/officeDocument/2006/relationships/hyperlink" Target="http://ecoeurodom.ru/images/how-to/25.jpg" TargetMode="External"/><Relationship Id="rId60" Type="http://schemas.openxmlformats.org/officeDocument/2006/relationships/hyperlink" Target="http://ecoeurodom.ru/images/how-to/29.jpg" TargetMode="External"/><Relationship Id="rId65" Type="http://schemas.openxmlformats.org/officeDocument/2006/relationships/image" Target="media/image31.jpeg"/><Relationship Id="rId73" Type="http://schemas.openxmlformats.org/officeDocument/2006/relationships/hyperlink" Target="http://ecoeurodom.ru/images/how-to/35.jpg" TargetMode="External"/><Relationship Id="rId78" Type="http://schemas.openxmlformats.org/officeDocument/2006/relationships/image" Target="media/image37.jpeg"/><Relationship Id="rId81" Type="http://schemas.openxmlformats.org/officeDocument/2006/relationships/hyperlink" Target="http://ecoeurodom.ru/images/how-to/39.jpg" TargetMode="External"/><Relationship Id="rId86" Type="http://schemas.openxmlformats.org/officeDocument/2006/relationships/image" Target="media/image41.jpeg"/><Relationship Id="rId94" Type="http://schemas.openxmlformats.org/officeDocument/2006/relationships/image" Target="media/image45.jpeg"/><Relationship Id="rId99" Type="http://schemas.openxmlformats.org/officeDocument/2006/relationships/hyperlink" Target="http://ecoeurodom.ru/images/how-to/48.jpg" TargetMode="External"/><Relationship Id="rId101" Type="http://schemas.openxmlformats.org/officeDocument/2006/relationships/hyperlink" Target="http://ecoeurodom.ru/images/how-to/49.jpg" TargetMode="External"/><Relationship Id="rId122" Type="http://schemas.openxmlformats.org/officeDocument/2006/relationships/hyperlink" Target="http://ecoeurodom.ru/images/how-to/59.jpg" TargetMode="External"/><Relationship Id="rId130" Type="http://schemas.openxmlformats.org/officeDocument/2006/relationships/hyperlink" Target="http://ecoeurodom.ru/images/how-to/63.jpg" TargetMode="External"/><Relationship Id="rId135" Type="http://schemas.openxmlformats.org/officeDocument/2006/relationships/image" Target="media/image66.jpeg"/><Relationship Id="rId143" Type="http://schemas.openxmlformats.org/officeDocument/2006/relationships/image" Target="media/image70.jpeg"/><Relationship Id="rId148" Type="http://schemas.openxmlformats.org/officeDocument/2006/relationships/hyperlink" Target="http://ecoeurodom.ru/images/how-to/72.jpg" TargetMode="External"/><Relationship Id="rId151" Type="http://schemas.openxmlformats.org/officeDocument/2006/relationships/image" Target="media/image74.jpeg"/><Relationship Id="rId156" Type="http://schemas.openxmlformats.org/officeDocument/2006/relationships/hyperlink" Target="http://ecoeurodom.ru/images/how-to/76.jpg" TargetMode="External"/><Relationship Id="rId4" Type="http://schemas.openxmlformats.org/officeDocument/2006/relationships/webSettings" Target="webSettings.xml"/><Relationship Id="rId9" Type="http://schemas.openxmlformats.org/officeDocument/2006/relationships/hyperlink" Target="http://ecoeurodom.ru/images/how-to/3.jpg" TargetMode="External"/><Relationship Id="rId13" Type="http://schemas.openxmlformats.org/officeDocument/2006/relationships/hyperlink" Target="http://ecoeurodom.ru/images/how-to/5.jpg" TargetMode="External"/><Relationship Id="rId18" Type="http://schemas.openxmlformats.org/officeDocument/2006/relationships/hyperlink" Target="http://ecoeurodom.ru/images/how-to/8.jpg" TargetMode="External"/><Relationship Id="rId39" Type="http://schemas.openxmlformats.org/officeDocument/2006/relationships/image" Target="media/image18.jpeg"/><Relationship Id="rId109" Type="http://schemas.openxmlformats.org/officeDocument/2006/relationships/hyperlink" Target="http://ecoeurodom.ru/images/how-to/53.jpg" TargetMode="External"/><Relationship Id="rId34" Type="http://schemas.openxmlformats.org/officeDocument/2006/relationships/hyperlink" Target="http://ecoeurodom.ru/images/how-to/16.jpg" TargetMode="External"/><Relationship Id="rId50" Type="http://schemas.openxmlformats.org/officeDocument/2006/relationships/hyperlink" Target="http://ecoeurodom.ru/images/how-to/24.jpg" TargetMode="External"/><Relationship Id="rId55" Type="http://schemas.openxmlformats.org/officeDocument/2006/relationships/image" Target="media/image26.jpeg"/><Relationship Id="rId76" Type="http://schemas.openxmlformats.org/officeDocument/2006/relationships/image" Target="media/image36.jpeg"/><Relationship Id="rId97" Type="http://schemas.openxmlformats.org/officeDocument/2006/relationships/hyperlink" Target="http://ecoeurodom.ru/images/how-to/47.jpg" TargetMode="External"/><Relationship Id="rId104" Type="http://schemas.openxmlformats.org/officeDocument/2006/relationships/image" Target="media/image50.jpeg"/><Relationship Id="rId120" Type="http://schemas.openxmlformats.org/officeDocument/2006/relationships/image" Target="media/image58.jpeg"/><Relationship Id="rId125" Type="http://schemas.openxmlformats.org/officeDocument/2006/relationships/image" Target="media/image61.jpeg"/><Relationship Id="rId141" Type="http://schemas.openxmlformats.org/officeDocument/2006/relationships/image" Target="media/image69.jpeg"/><Relationship Id="rId146" Type="http://schemas.openxmlformats.org/officeDocument/2006/relationships/hyperlink" Target="http://ecoeurodom.ru/images/how-to/71.jpg" TargetMode="External"/><Relationship Id="rId7" Type="http://schemas.openxmlformats.org/officeDocument/2006/relationships/hyperlink" Target="http://ecoeurodom.ru/images/how-to/2.jpg" TargetMode="External"/><Relationship Id="rId71" Type="http://schemas.openxmlformats.org/officeDocument/2006/relationships/hyperlink" Target="http://ecoeurodom.ru/images/how-to/34.jpg" TargetMode="External"/><Relationship Id="rId92" Type="http://schemas.openxmlformats.org/officeDocument/2006/relationships/image" Target="media/image44.jpeg"/><Relationship Id="rId2" Type="http://schemas.openxmlformats.org/officeDocument/2006/relationships/styles" Target="styles.xml"/><Relationship Id="rId29" Type="http://schemas.openxmlformats.org/officeDocument/2006/relationships/image" Target="media/image13.jpeg"/><Relationship Id="rId24" Type="http://schemas.openxmlformats.org/officeDocument/2006/relationships/hyperlink" Target="http://ecoeurodom.ru/images/how-to/11.jpg" TargetMode="External"/><Relationship Id="rId40" Type="http://schemas.openxmlformats.org/officeDocument/2006/relationships/hyperlink" Target="http://ecoeurodom.ru/images/how-to/19.jpg" TargetMode="External"/><Relationship Id="rId45" Type="http://schemas.openxmlformats.org/officeDocument/2006/relationships/image" Target="media/image21.jpeg"/><Relationship Id="rId66" Type="http://schemas.openxmlformats.org/officeDocument/2006/relationships/hyperlink" Target="http://ecoeurodom.ru/images/how-to/32.jpg" TargetMode="External"/><Relationship Id="rId87" Type="http://schemas.openxmlformats.org/officeDocument/2006/relationships/hyperlink" Target="http://ecoeurodom.ru/images/how-to/42.jpg" TargetMode="External"/><Relationship Id="rId110" Type="http://schemas.openxmlformats.org/officeDocument/2006/relationships/image" Target="media/image53.jpeg"/><Relationship Id="rId115" Type="http://schemas.openxmlformats.org/officeDocument/2006/relationships/hyperlink" Target="http://ecoeurodom.ru/images/how-to/56.jpg" TargetMode="External"/><Relationship Id="rId131" Type="http://schemas.openxmlformats.org/officeDocument/2006/relationships/image" Target="media/image64.jpeg"/><Relationship Id="rId136" Type="http://schemas.openxmlformats.org/officeDocument/2006/relationships/hyperlink" Target="http://ecoeurodom.ru/images/how-to/66.jpg" TargetMode="External"/><Relationship Id="rId157" Type="http://schemas.openxmlformats.org/officeDocument/2006/relationships/image" Target="media/image77.jpeg"/><Relationship Id="rId61" Type="http://schemas.openxmlformats.org/officeDocument/2006/relationships/image" Target="media/image29.jpeg"/><Relationship Id="rId82" Type="http://schemas.openxmlformats.org/officeDocument/2006/relationships/image" Target="media/image39.jpeg"/><Relationship Id="rId152" Type="http://schemas.openxmlformats.org/officeDocument/2006/relationships/hyperlink" Target="http://ecoeurodom.ru/images/how-to/74.jpg" TargetMode="External"/><Relationship Id="rId19" Type="http://schemas.openxmlformats.org/officeDocument/2006/relationships/image" Target="media/image8.jpeg"/><Relationship Id="rId14" Type="http://schemas.openxmlformats.org/officeDocument/2006/relationships/image" Target="media/image5.jpeg"/><Relationship Id="rId30" Type="http://schemas.openxmlformats.org/officeDocument/2006/relationships/hyperlink" Target="http://ecoeurodom.ru/images/how-to/14.jpg" TargetMode="External"/><Relationship Id="rId35" Type="http://schemas.openxmlformats.org/officeDocument/2006/relationships/image" Target="media/image16.jpeg"/><Relationship Id="rId56" Type="http://schemas.openxmlformats.org/officeDocument/2006/relationships/hyperlink" Target="http://ecoeurodom.ru/images/how-to/27.jpg" TargetMode="External"/><Relationship Id="rId77" Type="http://schemas.openxmlformats.org/officeDocument/2006/relationships/hyperlink" Target="http://ecoeurodom.ru/images/how-to/37.jpg" TargetMode="External"/><Relationship Id="rId100" Type="http://schemas.openxmlformats.org/officeDocument/2006/relationships/image" Target="media/image48.jpeg"/><Relationship Id="rId105" Type="http://schemas.openxmlformats.org/officeDocument/2006/relationships/hyperlink" Target="http://ecoeurodom.ru/images/how-to/51.jpg" TargetMode="External"/><Relationship Id="rId126" Type="http://schemas.openxmlformats.org/officeDocument/2006/relationships/hyperlink" Target="http://ecoeurodom.ru/images/how-to/62.jpg" TargetMode="External"/><Relationship Id="rId147" Type="http://schemas.openxmlformats.org/officeDocument/2006/relationships/image" Target="media/image72.jpeg"/><Relationship Id="rId8" Type="http://schemas.openxmlformats.org/officeDocument/2006/relationships/image" Target="media/image2.jpeg"/><Relationship Id="rId51" Type="http://schemas.openxmlformats.org/officeDocument/2006/relationships/image" Target="media/image24.jpeg"/><Relationship Id="rId72" Type="http://schemas.openxmlformats.org/officeDocument/2006/relationships/image" Target="media/image34.jpeg"/><Relationship Id="rId93" Type="http://schemas.openxmlformats.org/officeDocument/2006/relationships/hyperlink" Target="http://ecoeurodom.ru/images/how-to/45.jpg" TargetMode="External"/><Relationship Id="rId98" Type="http://schemas.openxmlformats.org/officeDocument/2006/relationships/image" Target="media/image47.jpeg"/><Relationship Id="rId121" Type="http://schemas.openxmlformats.org/officeDocument/2006/relationships/image" Target="media/image59.jpeg"/><Relationship Id="rId142" Type="http://schemas.openxmlformats.org/officeDocument/2006/relationships/hyperlink" Target="http://ecoeurodom.ru/images/how-to/69.jpg" TargetMode="External"/><Relationship Id="rId3" Type="http://schemas.openxmlformats.org/officeDocument/2006/relationships/settings" Target="settings.xml"/><Relationship Id="rId25" Type="http://schemas.openxmlformats.org/officeDocument/2006/relationships/image" Target="media/image11.jpeg"/><Relationship Id="rId46" Type="http://schemas.openxmlformats.org/officeDocument/2006/relationships/hyperlink" Target="http://ecoeurodom.ru/images/how-to/22.jpg" TargetMode="External"/><Relationship Id="rId67" Type="http://schemas.openxmlformats.org/officeDocument/2006/relationships/image" Target="media/image32.jpeg"/><Relationship Id="rId116" Type="http://schemas.openxmlformats.org/officeDocument/2006/relationships/image" Target="media/image56.jpeg"/><Relationship Id="rId137" Type="http://schemas.openxmlformats.org/officeDocument/2006/relationships/image" Target="media/image67.jpeg"/><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1380</Words>
  <Characters>7869</Characters>
  <Application>Microsoft Office Word</Application>
  <DocSecurity>0</DocSecurity>
  <Lines>65</Lines>
  <Paragraphs>18</Paragraphs>
  <ScaleCrop>false</ScaleCrop>
  <Company>RePack by SPecialiST</Company>
  <LinksUpToDate>false</LinksUpToDate>
  <CharactersWithSpaces>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2016-01-14T12:36:00Z</dcterms:created>
  <dcterms:modified xsi:type="dcterms:W3CDTF">2016-01-14T12:38:00Z</dcterms:modified>
</cp:coreProperties>
</file>